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1"/>
        <w:bidiVisual/>
        <w:tblW w:w="10808" w:type="dxa"/>
        <w:tblInd w:w="-604" w:type="dxa"/>
        <w:tblLook w:val="04A0" w:firstRow="1" w:lastRow="0" w:firstColumn="1" w:lastColumn="0" w:noHBand="0" w:noVBand="1"/>
      </w:tblPr>
      <w:tblGrid>
        <w:gridCol w:w="2715"/>
        <w:gridCol w:w="8093"/>
      </w:tblGrid>
      <w:tr w:rsidR="005D1D04" w:rsidRPr="005D1D04" w:rsidTr="006B2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8093" w:type="dxa"/>
            <w:vAlign w:val="center"/>
          </w:tcPr>
          <w:p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65018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 w:rsidR="005E0935"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</w:tc>
        <w:tc>
          <w:tcPr>
            <w:tcW w:w="8093" w:type="dxa"/>
          </w:tcPr>
          <w:p w:rsidR="005D1D04" w:rsidRPr="005D1D04" w:rsidRDefault="003420F1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گروه تکنولوژی پرتوشناسی</w:t>
            </w:r>
          </w:p>
        </w:tc>
      </w:tr>
      <w:tr w:rsidR="005D1D04" w:rsidRPr="005D1D04" w:rsidTr="006B2561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</w:t>
            </w:r>
            <w:r w:rsidR="005E0935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: 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سفارش دهنده</w:t>
            </w:r>
          </w:p>
        </w:tc>
        <w:tc>
          <w:tcPr>
            <w:tcW w:w="8093" w:type="dxa"/>
          </w:tcPr>
          <w:p w:rsidR="006B2561" w:rsidRDefault="003420F1" w:rsidP="005E0935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خانم دکتر شبنم علومی</w:t>
            </w:r>
            <w:r w:rsidR="005E0935">
              <w:rPr>
                <w:rFonts w:cs="B Mitra"/>
                <w:sz w:val="26"/>
                <w:szCs w:val="26"/>
                <w:rtl/>
              </w:rPr>
              <w:tab/>
            </w:r>
          </w:p>
          <w:p w:rsidR="005D1D04" w:rsidRDefault="00E72365" w:rsidP="003420F1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hyperlink r:id="rId7" w:history="1">
              <w:r w:rsidR="003420F1" w:rsidRPr="00B92B23">
                <w:rPr>
                  <w:rStyle w:val="Hyperlink"/>
                  <w:rFonts w:cs="B Mitra"/>
                  <w:sz w:val="26"/>
                  <w:szCs w:val="26"/>
                </w:rPr>
                <w:t>olumish@mums.ac.ir</w:t>
              </w:r>
            </w:hyperlink>
          </w:p>
          <w:p w:rsidR="005E0935" w:rsidRPr="005D1D04" w:rsidRDefault="003420F1" w:rsidP="005E0935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051388446710</w:t>
            </w:r>
          </w:p>
        </w:tc>
      </w:tr>
      <w:tr w:rsidR="005D1D04" w:rsidRPr="005D1D04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Default="005D1D04" w:rsidP="00650184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5E093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5E0935" w:rsidRPr="005D1D04" w:rsidRDefault="005E0935" w:rsidP="005E093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093" w:type="dxa"/>
          </w:tcPr>
          <w:p w:rsidR="005D1D04" w:rsidRPr="005D1D04" w:rsidRDefault="003420F1" w:rsidP="00D315B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3420F1">
              <w:rPr>
                <w:rFonts w:cs="B Mitra" w:hint="cs"/>
                <w:sz w:val="26"/>
                <w:szCs w:val="26"/>
                <w:rtl/>
              </w:rPr>
              <w:t>بررسی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تاثیر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به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کار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گیری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آموزش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گروه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همتایان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بر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یادگیری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مهارت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بالینی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دانشجویان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تکنولوژی پرتوشناسی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دانشگاه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علوم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3420F1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3420F1">
              <w:rPr>
                <w:rFonts w:cs="B Mitra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مشهد </w:t>
            </w:r>
          </w:p>
        </w:tc>
      </w:tr>
      <w:tr w:rsidR="005D1D04" w:rsidRPr="005D1D04" w:rsidTr="006B2561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8093" w:type="dxa"/>
          </w:tcPr>
          <w:p w:rsidR="00026736" w:rsidRPr="005D1D04" w:rsidRDefault="00E91DF3" w:rsidP="00D315B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E91DF3">
              <w:rPr>
                <w:rFonts w:cs="B Mitra"/>
                <w:sz w:val="26"/>
                <w:szCs w:val="26"/>
                <w:rtl/>
              </w:rPr>
              <w:t>دانشگاههای علوم پزشکی موظف به تربیت دانش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E91DF3">
              <w:rPr>
                <w:rFonts w:cs="B Mitra"/>
                <w:sz w:val="26"/>
                <w:szCs w:val="26"/>
                <w:rtl/>
              </w:rPr>
              <w:t xml:space="preserve">آموختگانی هستند که توانایی کافی برای پیشگیری، درمان و </w:t>
            </w:r>
            <w:r w:rsidR="006F55B6">
              <w:rPr>
                <w:rFonts w:cs="B Mitra" w:hint="cs"/>
                <w:sz w:val="26"/>
                <w:szCs w:val="26"/>
                <w:rtl/>
              </w:rPr>
              <w:t>بهره وری</w:t>
            </w:r>
            <w:r w:rsidRPr="00E91DF3">
              <w:rPr>
                <w:rFonts w:cs="B Mitra"/>
                <w:sz w:val="26"/>
                <w:szCs w:val="26"/>
                <w:rtl/>
              </w:rPr>
              <w:t xml:space="preserve"> بهداشت جامعه خود را </w:t>
            </w:r>
            <w:r>
              <w:rPr>
                <w:rFonts w:cs="B Mitra"/>
                <w:sz w:val="26"/>
                <w:szCs w:val="26"/>
                <w:rtl/>
              </w:rPr>
              <w:t>داشته باشند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. </w:t>
            </w:r>
            <w:r w:rsidR="006F55B6" w:rsidRPr="006F55B6">
              <w:rPr>
                <w:rFonts w:cs="B Mitra"/>
                <w:sz w:val="26"/>
                <w:szCs w:val="26"/>
                <w:rtl/>
              </w:rPr>
              <w:t>دستیابی به بهره</w:t>
            </w:r>
            <w:r w:rsidR="006F55B6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6F55B6" w:rsidRPr="006F55B6">
              <w:rPr>
                <w:rFonts w:cs="B Mitra"/>
                <w:sz w:val="26"/>
                <w:szCs w:val="26"/>
                <w:rtl/>
              </w:rPr>
              <w:t>وری مناسب نیازمند آن است که نیروهای تربیت شده در طی دوران آموزش حداکثر کارایی، دانش و مهارت</w:t>
            </w:r>
            <w:r w:rsidR="006F55B6">
              <w:rPr>
                <w:rFonts w:cs="B Mitra" w:hint="cs"/>
                <w:sz w:val="26"/>
                <w:szCs w:val="26"/>
                <w:rtl/>
              </w:rPr>
              <w:t xml:space="preserve"> لازم</w:t>
            </w:r>
            <w:r w:rsidR="006F55B6" w:rsidRPr="006F55B6">
              <w:rPr>
                <w:rFonts w:cs="B Mitra"/>
                <w:sz w:val="26"/>
                <w:szCs w:val="26"/>
                <w:rtl/>
              </w:rPr>
              <w:t xml:space="preserve"> را برای حرفه آینده خود کسب کنند</w:t>
            </w:r>
            <w:r w:rsidR="006F55B6" w:rsidRPr="006F55B6">
              <w:rPr>
                <w:rFonts w:cs="B Mitra"/>
                <w:sz w:val="26"/>
                <w:szCs w:val="26"/>
              </w:rPr>
              <w:t>.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آموزش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مهارت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بالینی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فرصتی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را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فراهم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می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آورد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تا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دانشجویان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با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استفاده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انواع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تجهیزات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کمک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آموزشی،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دستگاههای تصویربرداری و ....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بتوانند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مهارت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مورد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نیاز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را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محیطی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مناسب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کنترل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شده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کسب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کنند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.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نوآوری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تدریس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بهبود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کیفیت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تدریس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موثر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است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.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یکی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روش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مرکز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مهارت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بالینی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شیوه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همتایان</w:t>
            </w:r>
            <w:r w:rsidR="00487063">
              <w:rPr>
                <w:rFonts w:cs="B Mitra" w:hint="cs"/>
                <w:sz w:val="26"/>
                <w:szCs w:val="26"/>
                <w:rtl/>
                <w:lang w:bidi="fa-IR"/>
              </w:rPr>
              <w:t>(</w:t>
            </w:r>
            <w:r w:rsidR="00487063" w:rsidRPr="00BD628A">
              <w:rPr>
                <w:rFonts w:cs="B Mitra"/>
                <w:sz w:val="26"/>
                <w:szCs w:val="26"/>
              </w:rPr>
              <w:t>assisted-Peer learning</w:t>
            </w:r>
            <w:r w:rsidR="00487063">
              <w:rPr>
                <w:rFonts w:cs="B Mitra" w:hint="cs"/>
                <w:sz w:val="26"/>
                <w:szCs w:val="26"/>
                <w:rtl/>
                <w:lang w:bidi="fa-IR"/>
              </w:rPr>
              <w:t>)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می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باشد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که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اخیرا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در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آموزش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بالینی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نیز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اهمیت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روزافزونی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برخوردار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شده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6F55B6" w:rsidRPr="003420F1">
              <w:rPr>
                <w:rFonts w:cs="B Mitra" w:hint="cs"/>
                <w:sz w:val="26"/>
                <w:szCs w:val="26"/>
                <w:rtl/>
                <w:lang w:bidi="fa-IR"/>
              </w:rPr>
              <w:t>است</w:t>
            </w:r>
            <w:r w:rsidR="006F55B6" w:rsidRPr="003420F1">
              <w:rPr>
                <w:rFonts w:cs="B Mitra"/>
                <w:sz w:val="26"/>
                <w:szCs w:val="26"/>
                <w:rtl/>
                <w:lang w:bidi="fa-IR"/>
              </w:rPr>
              <w:t>.</w:t>
            </w:r>
            <w:r w:rsidR="00BD628A" w:rsidRPr="00BD628A">
              <w:rPr>
                <w:rtl/>
              </w:rPr>
              <w:t xml:space="preserve"> </w:t>
            </w:r>
            <w:r w:rsidR="00BD628A" w:rsidRPr="00BD628A">
              <w:rPr>
                <w:rFonts w:cs="B Mitra"/>
                <w:sz w:val="26"/>
                <w:szCs w:val="26"/>
                <w:rtl/>
              </w:rPr>
              <w:t>آموزش بالینی، فرآیندی است پویا که طی آن دانشجویان به صورت تدریجی با حضور بر بالین بیمار تجربیاتی کسب میکنند و در تعامل با مربی و محیط، مفاهیم آموخته شده را در عمل بکار میگیرند</w:t>
            </w:r>
            <w:r w:rsidR="00BD628A">
              <w:rPr>
                <w:rFonts w:cs="B Mitra" w:hint="cs"/>
                <w:sz w:val="26"/>
                <w:szCs w:val="26"/>
                <w:rtl/>
              </w:rPr>
              <w:t xml:space="preserve">. در آموزش سنتی به رغم پایه نظری دانش خوب، </w:t>
            </w:r>
            <w:r w:rsidR="00BD628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مهارت های بالینی تا حدودی ضعیف نمی باشد. </w:t>
            </w:r>
            <w:r w:rsidR="00BD628A" w:rsidRPr="00BD628A">
              <w:rPr>
                <w:rFonts w:cs="B Mitra"/>
                <w:sz w:val="26"/>
                <w:szCs w:val="26"/>
                <w:rtl/>
              </w:rPr>
              <w:t xml:space="preserve">در نتیجه با ورود این دانشجویان به سیستم مراقبتی و درمانی، کیفیت این سیستم روز به روز افت کرده و این فقدان مهارتی میتواند باعث صدمات جدی به </w:t>
            </w:r>
            <w:r w:rsidR="00BD628A">
              <w:rPr>
                <w:rFonts w:cs="B Mitra"/>
                <w:sz w:val="26"/>
                <w:szCs w:val="26"/>
                <w:rtl/>
              </w:rPr>
              <w:t>بیمار شود</w:t>
            </w:r>
            <w:r w:rsidR="00BD628A">
              <w:rPr>
                <w:rFonts w:cs="B Mitra" w:hint="cs"/>
                <w:sz w:val="26"/>
                <w:szCs w:val="26"/>
                <w:rtl/>
              </w:rPr>
              <w:t xml:space="preserve">. </w:t>
            </w:r>
            <w:r w:rsidR="00F938E2" w:rsidRPr="00F938E2">
              <w:rPr>
                <w:rFonts w:cs="B Mitra"/>
                <w:sz w:val="26"/>
                <w:szCs w:val="26"/>
                <w:rtl/>
              </w:rPr>
              <w:t>هر تجربه بالینی فقط یادگیری یک دانش یا مهارت عملی خاص نیست؛ بلکه اطمینان دانشجو به قابلیتهای حرفهای خود، یعنی خودکارآمدی</w:t>
            </w:r>
            <w:r w:rsidR="00487063">
              <w:rPr>
                <w:rFonts w:cs="B Mitra" w:hint="cs"/>
                <w:sz w:val="26"/>
                <w:szCs w:val="26"/>
                <w:rtl/>
              </w:rPr>
              <w:t>(</w:t>
            </w:r>
            <w:r w:rsidR="00487063" w:rsidRPr="00795FF1">
              <w:rPr>
                <w:rFonts w:cs="B Mitra"/>
                <w:sz w:val="26"/>
                <w:szCs w:val="26"/>
                <w:rtl/>
              </w:rPr>
              <w:t>درک فرد از قدرت خود در اداره وظایف و چالشهای این حرفه</w:t>
            </w:r>
            <w:r w:rsidR="00487063">
              <w:rPr>
                <w:rFonts w:cs="B Mitra" w:hint="cs"/>
                <w:sz w:val="26"/>
                <w:szCs w:val="26"/>
                <w:rtl/>
              </w:rPr>
              <w:t>)</w:t>
            </w:r>
            <w:r w:rsidR="00487063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D315BC">
              <w:rPr>
                <w:rFonts w:cs="B Mitra"/>
                <w:sz w:val="26"/>
                <w:szCs w:val="26"/>
                <w:rtl/>
              </w:rPr>
              <w:t xml:space="preserve">را افزایش </w:t>
            </w:r>
            <w:r w:rsidR="00D315BC">
              <w:rPr>
                <w:rFonts w:cs="B Mitra" w:hint="cs"/>
                <w:sz w:val="26"/>
                <w:szCs w:val="26"/>
                <w:rtl/>
              </w:rPr>
              <w:t>می دهد</w:t>
            </w:r>
            <w:r w:rsidR="00F938E2">
              <w:rPr>
                <w:rFonts w:cs="B Mitra" w:hint="cs"/>
                <w:sz w:val="26"/>
                <w:szCs w:val="26"/>
                <w:rtl/>
              </w:rPr>
              <w:t xml:space="preserve">. </w:t>
            </w:r>
            <w:r w:rsidRPr="00E91DF3">
              <w:rPr>
                <w:rFonts w:cs="B Mitra"/>
                <w:sz w:val="26"/>
                <w:szCs w:val="26"/>
                <w:rtl/>
              </w:rPr>
              <w:t>در واقع خودکارآمدی عملکرد بالینی، بر توانایی فرد برای مراقبت مستقل از بیمار اثر دارد</w:t>
            </w:r>
            <w:r w:rsidR="00487063">
              <w:rPr>
                <w:rFonts w:cs="B Mitra" w:hint="cs"/>
                <w:sz w:val="26"/>
                <w:szCs w:val="26"/>
                <w:rtl/>
                <w:lang w:bidi="fa-IR"/>
              </w:rPr>
              <w:t>.</w:t>
            </w:r>
            <w:r w:rsidRPr="00E91DF3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30682B" w:rsidRPr="0030682B">
              <w:rPr>
                <w:rFonts w:cs="B Mitra"/>
                <w:sz w:val="26"/>
                <w:szCs w:val="26"/>
                <w:rtl/>
              </w:rPr>
              <w:t>از آنجا که در محیطهای آموزشی و نیز در علوم س</w:t>
            </w:r>
            <w:r w:rsidR="0030682B">
              <w:rPr>
                <w:rFonts w:cs="B Mitra" w:hint="cs"/>
                <w:sz w:val="26"/>
                <w:szCs w:val="26"/>
                <w:rtl/>
              </w:rPr>
              <w:t>ل</w:t>
            </w:r>
            <w:r w:rsidR="0030682B">
              <w:rPr>
                <w:rFonts w:cs="B Mitra"/>
                <w:sz w:val="26"/>
                <w:szCs w:val="26"/>
                <w:rtl/>
              </w:rPr>
              <w:t>ا</w:t>
            </w:r>
            <w:r w:rsidR="0030682B" w:rsidRPr="0030682B">
              <w:rPr>
                <w:rFonts w:cs="B Mitra"/>
                <w:sz w:val="26"/>
                <w:szCs w:val="26"/>
                <w:rtl/>
              </w:rPr>
              <w:t>مت، اغلب برای تعیین موفقیت برنامه</w:t>
            </w:r>
            <w:r w:rsidR="00F14214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30682B" w:rsidRPr="0030682B">
              <w:rPr>
                <w:rFonts w:cs="B Mitra"/>
                <w:sz w:val="26"/>
                <w:szCs w:val="26"/>
                <w:rtl/>
              </w:rPr>
              <w:t>های آموزشی و میزان دستیابی دانشجویان یا مددجویان به برآیندهای آموزشی، خودکارآمدی را مورد ارزیابی قرار داده</w:t>
            </w:r>
            <w:r w:rsidR="00F14214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30682B" w:rsidRPr="0030682B">
              <w:rPr>
                <w:rFonts w:cs="B Mitra"/>
                <w:sz w:val="26"/>
                <w:szCs w:val="26"/>
                <w:rtl/>
              </w:rPr>
              <w:t>اند و با توجه به اینکه ارتباط مستقیمی بین افزایش خودکارآمدی بالینی و بهبود عملکرد بالینی</w:t>
            </w:r>
            <w:r w:rsidR="00795FF1">
              <w:rPr>
                <w:rFonts w:cs="B Mitra" w:hint="cs"/>
                <w:sz w:val="26"/>
                <w:szCs w:val="26"/>
                <w:rtl/>
              </w:rPr>
              <w:t xml:space="preserve"> و ایجاد انگیزه برای یادگیری</w:t>
            </w:r>
            <w:r w:rsidR="008801A6">
              <w:rPr>
                <w:rFonts w:cs="B Mitra" w:hint="cs"/>
                <w:sz w:val="26"/>
                <w:szCs w:val="26"/>
                <w:rtl/>
              </w:rPr>
              <w:t xml:space="preserve">، </w:t>
            </w:r>
            <w:r w:rsidR="00795FF1">
              <w:rPr>
                <w:rFonts w:cs="B Mitra" w:hint="cs"/>
                <w:sz w:val="26"/>
                <w:szCs w:val="26"/>
                <w:rtl/>
              </w:rPr>
              <w:t>تحریک حس خودکارآمدی</w:t>
            </w:r>
            <w:r w:rsidR="0030682B" w:rsidRPr="0030682B">
              <w:rPr>
                <w:rFonts w:cs="B Mitra"/>
                <w:sz w:val="26"/>
                <w:szCs w:val="26"/>
                <w:rtl/>
              </w:rPr>
              <w:t xml:space="preserve"> دانشجویان</w:t>
            </w:r>
            <w:r w:rsidR="008801A6">
              <w:rPr>
                <w:rFonts w:cs="B Mitra" w:hint="cs"/>
                <w:sz w:val="26"/>
                <w:szCs w:val="26"/>
                <w:rtl/>
              </w:rPr>
              <w:t xml:space="preserve"> و افزایش اعتماد به نفس</w:t>
            </w:r>
            <w:r w:rsidR="0030682B" w:rsidRPr="0030682B">
              <w:rPr>
                <w:rFonts w:cs="B Mitra"/>
                <w:sz w:val="26"/>
                <w:szCs w:val="26"/>
                <w:rtl/>
              </w:rPr>
              <w:t xml:space="preserve"> وجود دارد </w:t>
            </w:r>
            <w:r w:rsidR="0030682B">
              <w:rPr>
                <w:rFonts w:cs="B Mitra" w:hint="cs"/>
                <w:sz w:val="26"/>
                <w:szCs w:val="26"/>
                <w:rtl/>
              </w:rPr>
              <w:t xml:space="preserve">و </w:t>
            </w:r>
            <w:r w:rsidR="0030682B" w:rsidRPr="0030682B">
              <w:rPr>
                <w:rFonts w:cs="B Mitra"/>
                <w:sz w:val="26"/>
                <w:szCs w:val="26"/>
                <w:rtl/>
              </w:rPr>
              <w:t xml:space="preserve">نظر به اینکه </w:t>
            </w:r>
            <w:r w:rsidR="00F94E11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="00F94E11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4E11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مطالعات</w:t>
            </w:r>
            <w:r w:rsidR="00F94E11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4E11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گسترده</w:t>
            </w:r>
            <w:r w:rsidR="00F94E11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4E11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نشان</w:t>
            </w:r>
            <w:r w:rsidR="00F94E11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4E11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داد</w:t>
            </w:r>
            <w:r w:rsidR="00F94E11" w:rsidRPr="0030682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30682B" w:rsidRPr="0030682B">
              <w:rPr>
                <w:rFonts w:cs="B Mitra"/>
                <w:sz w:val="26"/>
                <w:szCs w:val="26"/>
                <w:rtl/>
              </w:rPr>
              <w:t>مطال</w:t>
            </w:r>
            <w:r w:rsidR="0030682B">
              <w:rPr>
                <w:rFonts w:cs="B Mitra"/>
                <w:sz w:val="26"/>
                <w:szCs w:val="26"/>
                <w:rtl/>
              </w:rPr>
              <w:t>عات اندکی در این خصوص وجود دارد</w:t>
            </w:r>
            <w:r w:rsidR="0030682B">
              <w:rPr>
                <w:rFonts w:cs="B Mitra" w:hint="cs"/>
                <w:sz w:val="26"/>
                <w:szCs w:val="26"/>
                <w:rtl/>
              </w:rPr>
              <w:t xml:space="preserve">، </w:t>
            </w:r>
            <w:r w:rsidR="0030682B" w:rsidRPr="0030682B">
              <w:rPr>
                <w:rFonts w:cs="B Mitra"/>
                <w:sz w:val="26"/>
                <w:szCs w:val="26"/>
                <w:rtl/>
              </w:rPr>
              <w:t xml:space="preserve">بر آن شدیم تأثیر بکارگیری آموزش به </w:t>
            </w:r>
            <w:r w:rsidR="0030682B" w:rsidRPr="0030682B">
              <w:rPr>
                <w:rFonts w:cs="B Mitra"/>
                <w:sz w:val="26"/>
                <w:szCs w:val="26"/>
                <w:rtl/>
              </w:rPr>
              <w:lastRenderedPageBreak/>
              <w:t>شیوه گروه همتایان بر خودکارآمدی بالینی</w:t>
            </w:r>
            <w:r w:rsidR="006F55B6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دانشجویان تکنولوژی پرتوشناسی را مورد ارزیابی قرار دهیم.</w:t>
            </w:r>
            <w:r w:rsidR="00795FF1" w:rsidRPr="00795FF1">
              <w:rPr>
                <w:rtl/>
              </w:rPr>
              <w:t xml:space="preserve"> </w:t>
            </w:r>
            <w:r w:rsidR="008801A6" w:rsidRPr="00E91DF3">
              <w:rPr>
                <w:rFonts w:cs="B Mitra"/>
                <w:sz w:val="26"/>
                <w:szCs w:val="26"/>
                <w:rtl/>
              </w:rPr>
              <w:t>به نظر میرسد اجرای آموزش بالینی با کمک شیوه همتا بتواند دستیابی به این امر مهم را تسهیل نماید</w:t>
            </w:r>
            <w:r w:rsidR="008801A6">
              <w:rPr>
                <w:rFonts w:cs="B Mitra" w:hint="cs"/>
                <w:sz w:val="26"/>
                <w:szCs w:val="26"/>
                <w:rtl/>
              </w:rPr>
              <w:t>.</w:t>
            </w:r>
            <w:r w:rsidR="008801A6" w:rsidRPr="0030682B">
              <w:rPr>
                <w:rtl/>
              </w:rPr>
              <w:t xml:space="preserve"> </w:t>
            </w:r>
            <w:r w:rsidR="00487063">
              <w:rPr>
                <w:rFonts w:cs="B Mitra" w:hint="cs"/>
                <w:sz w:val="26"/>
                <w:szCs w:val="26"/>
                <w:rtl/>
              </w:rPr>
              <w:t xml:space="preserve">با </w:t>
            </w:r>
            <w:r w:rsidR="00487063" w:rsidRPr="0030682B">
              <w:rPr>
                <w:rFonts w:cs="B Mitra"/>
                <w:sz w:val="26"/>
                <w:szCs w:val="26"/>
                <w:rtl/>
              </w:rPr>
              <w:t>توجه به تعامل کوتاه مدت دانشجو با مربی در روش سنتی آموزش بالینی و همچنین افت کیفیت آموزش بالینی، بکارگیری روش همتا ضروری به</w:t>
            </w:r>
            <w:r w:rsidR="00487063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87063" w:rsidRPr="0030682B">
              <w:rPr>
                <w:rFonts w:cs="B Mitra"/>
                <w:sz w:val="26"/>
                <w:szCs w:val="26"/>
                <w:rtl/>
              </w:rPr>
              <w:t>نظر میرسد.</w:t>
            </w:r>
          </w:p>
        </w:tc>
      </w:tr>
      <w:tr w:rsidR="005D1D04" w:rsidRPr="005D1D04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8093" w:type="dxa"/>
          </w:tcPr>
          <w:p w:rsidR="00D315BC" w:rsidRDefault="00D315BC" w:rsidP="00D315BC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>ارائه ی راهکارهایی جهت بهبود سیستم آموزش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بالینی</w:t>
            </w:r>
          </w:p>
          <w:p w:rsidR="00325E3C" w:rsidRDefault="00D315BC" w:rsidP="00D315BC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sz w:val="26"/>
                <w:szCs w:val="26"/>
                <w:rtl/>
                <w:lang w:bidi="fa-IR"/>
              </w:rPr>
              <w:t>رساندن دانشجویان به با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لا</w:t>
            </w:r>
            <w:r w:rsidRPr="00F938E2">
              <w:rPr>
                <w:rFonts w:cs="B Mitra"/>
                <w:sz w:val="26"/>
                <w:szCs w:val="26"/>
                <w:rtl/>
                <w:lang w:bidi="fa-IR"/>
              </w:rPr>
              <w:t xml:space="preserve">ترین سطح 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>یادگیری، یعنی شایستگی حرفه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 xml:space="preserve">ای </w:t>
            </w:r>
          </w:p>
          <w:p w:rsidR="00D315BC" w:rsidRDefault="00D315BC" w:rsidP="00D315BC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D315BC">
              <w:rPr>
                <w:rFonts w:cs="B Mitra"/>
                <w:sz w:val="26"/>
                <w:szCs w:val="26"/>
                <w:rtl/>
                <w:lang w:bidi="fa-IR"/>
              </w:rPr>
              <w:t xml:space="preserve">تعیین تاثیر بکارگیری آموزش به شیوه گروه همتایان بر </w:t>
            </w:r>
            <w:r w:rsidRPr="00D315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یادگیری، </w:t>
            </w:r>
            <w:r w:rsidRPr="00D315BC">
              <w:rPr>
                <w:rFonts w:cs="B Mitra"/>
                <w:sz w:val="26"/>
                <w:szCs w:val="26"/>
                <w:rtl/>
                <w:lang w:bidi="fa-IR"/>
              </w:rPr>
              <w:t>آگاهی</w:t>
            </w:r>
            <w:r w:rsidRPr="00D315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</w:t>
            </w:r>
            <w:r w:rsidRPr="00D315BC">
              <w:rPr>
                <w:rFonts w:cs="B Mitra"/>
                <w:sz w:val="26"/>
                <w:szCs w:val="26"/>
                <w:rtl/>
                <w:lang w:bidi="fa-IR"/>
              </w:rPr>
              <w:t xml:space="preserve"> نگرش</w:t>
            </w:r>
            <w:r w:rsidRPr="00D315B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بالینی</w:t>
            </w:r>
            <w:r w:rsidRPr="00D315BC">
              <w:rPr>
                <w:rFonts w:cs="B Mitra"/>
                <w:sz w:val="26"/>
                <w:szCs w:val="26"/>
                <w:rtl/>
                <w:lang w:bidi="fa-IR"/>
              </w:rPr>
              <w:t xml:space="preserve"> دانشجویان </w:t>
            </w:r>
            <w:r w:rsidRPr="00D315BC">
              <w:rPr>
                <w:rFonts w:cs="B Mitra" w:hint="cs"/>
                <w:sz w:val="26"/>
                <w:szCs w:val="26"/>
                <w:rtl/>
                <w:lang w:bidi="fa-IR"/>
              </w:rPr>
              <w:t>تکنولوژی پرتوشناسی</w:t>
            </w:r>
          </w:p>
          <w:p w:rsidR="00D315BC" w:rsidRPr="00D315BC" w:rsidRDefault="00D315BC" w:rsidP="00D315BC">
            <w:pPr>
              <w:bidi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5D1D04" w:rsidRPr="005D1D04" w:rsidTr="006B2561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8093" w:type="dxa"/>
          </w:tcPr>
          <w:p w:rsidR="00D315BC" w:rsidRPr="00D315BC" w:rsidRDefault="00D315BC" w:rsidP="00D315BC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880DDA">
              <w:rPr>
                <w:rFonts w:cs="B Mitra" w:hint="cs"/>
                <w:sz w:val="26"/>
                <w:szCs w:val="26"/>
                <w:rtl/>
                <w:lang w:bidi="fa-IR"/>
              </w:rPr>
              <w:t>امید</w:t>
            </w:r>
            <w:r w:rsidRPr="00880DDA">
              <w:rPr>
                <w:rFonts w:cs="B Mitra"/>
                <w:sz w:val="26"/>
                <w:szCs w:val="26"/>
                <w:rtl/>
                <w:lang w:bidi="fa-IR"/>
              </w:rPr>
              <w:t xml:space="preserve"> به افزايش اعتماد به نفس</w:t>
            </w:r>
          </w:p>
          <w:p w:rsidR="00D315BC" w:rsidRPr="00D315BC" w:rsidRDefault="00D315BC" w:rsidP="00D315BC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sz w:val="26"/>
                <w:szCs w:val="26"/>
                <w:lang w:bidi="fa-IR"/>
              </w:rPr>
            </w:pPr>
            <w:r w:rsidRPr="00880DDA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Pr="00880DDA">
              <w:rPr>
                <w:rFonts w:cs="B Mitra"/>
                <w:sz w:val="26"/>
                <w:szCs w:val="26"/>
                <w:rtl/>
                <w:lang w:bidi="fa-IR"/>
              </w:rPr>
              <w:t>بهبود يادگير</w:t>
            </w:r>
            <w:r w:rsidRPr="00880DDA">
              <w:rPr>
                <w:rFonts w:cs="B Mitra"/>
                <w:sz w:val="26"/>
                <w:szCs w:val="26"/>
                <w:rtl/>
                <w:lang w:bidi="fa-IR"/>
              </w:rPr>
              <w:t>ي مهارتهاي رواني-حركتي و شناخت</w:t>
            </w:r>
            <w:r w:rsidRPr="00880DDA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</w:p>
          <w:p w:rsidR="00D315BC" w:rsidRPr="00D315BC" w:rsidRDefault="00D315BC" w:rsidP="00D315BC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880DDA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Pr="00880DDA">
              <w:rPr>
                <w:rFonts w:cs="B Mitra"/>
                <w:sz w:val="26"/>
                <w:szCs w:val="26"/>
                <w:rtl/>
                <w:lang w:bidi="fa-IR"/>
              </w:rPr>
              <w:t>افزايش مهارت ارائه مطلب (به صورت شفاهي)،</w:t>
            </w:r>
          </w:p>
          <w:p w:rsidR="00D315BC" w:rsidRPr="00D315BC" w:rsidRDefault="00D315BC" w:rsidP="00D315BC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880DD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انجام </w:t>
            </w:r>
            <w:r w:rsidRPr="00880DDA">
              <w:rPr>
                <w:rFonts w:cs="B Mitra"/>
                <w:sz w:val="26"/>
                <w:szCs w:val="26"/>
                <w:rtl/>
                <w:lang w:bidi="fa-IR"/>
              </w:rPr>
              <w:t xml:space="preserve">كار تيمي، </w:t>
            </w:r>
            <w:r w:rsidRPr="00880DD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افازایش قدرت </w:t>
            </w:r>
            <w:r w:rsidRPr="00880DDA">
              <w:rPr>
                <w:rFonts w:cs="B Mitra"/>
                <w:sz w:val="26"/>
                <w:szCs w:val="26"/>
                <w:rtl/>
                <w:lang w:bidi="fa-IR"/>
              </w:rPr>
              <w:t>تصميم</w:t>
            </w:r>
            <w:r w:rsidRPr="00880DD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80DDA">
              <w:rPr>
                <w:rFonts w:cs="B Mitra"/>
                <w:sz w:val="26"/>
                <w:szCs w:val="26"/>
                <w:rtl/>
                <w:lang w:bidi="fa-IR"/>
              </w:rPr>
              <w:t>گيري، مسؤوليت</w:t>
            </w:r>
            <w:r w:rsidRPr="00880DD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80DDA">
              <w:rPr>
                <w:rFonts w:cs="B Mitra"/>
                <w:sz w:val="26"/>
                <w:szCs w:val="26"/>
                <w:rtl/>
                <w:lang w:bidi="fa-IR"/>
              </w:rPr>
              <w:t>پذيري</w:t>
            </w:r>
          </w:p>
          <w:p w:rsidR="00D315BC" w:rsidRPr="00D315BC" w:rsidRDefault="00D315BC" w:rsidP="00D315BC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880DDA">
              <w:rPr>
                <w:rFonts w:cs="B Mitra"/>
                <w:sz w:val="26"/>
                <w:szCs w:val="26"/>
                <w:rtl/>
                <w:lang w:bidi="fa-IR"/>
              </w:rPr>
              <w:t>توسعه مهارتهاي تفكر انتقادي</w:t>
            </w:r>
          </w:p>
          <w:p w:rsidR="00D315BC" w:rsidRPr="00D315BC" w:rsidRDefault="00D315BC" w:rsidP="00D315BC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880DDA">
              <w:rPr>
                <w:rFonts w:cs="B Mitra"/>
                <w:sz w:val="26"/>
                <w:szCs w:val="26"/>
                <w:rtl/>
                <w:lang w:bidi="fa-IR"/>
              </w:rPr>
              <w:t xml:space="preserve">و بهبود نمرات امتحاني دانشجويان </w:t>
            </w:r>
          </w:p>
          <w:p w:rsidR="00D315BC" w:rsidRPr="00B367C4" w:rsidRDefault="00D315BC" w:rsidP="00D315BC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880DDA">
              <w:rPr>
                <w:rFonts w:cs="B Mitra"/>
                <w:sz w:val="26"/>
                <w:szCs w:val="26"/>
                <w:rtl/>
                <w:lang w:bidi="fa-IR"/>
              </w:rPr>
              <w:t>و عدم تحميل هزينه اضافي براي مؤسسه آموزشي</w:t>
            </w:r>
          </w:p>
          <w:p w:rsidR="0093087B" w:rsidRPr="00761A15" w:rsidRDefault="0093087B" w:rsidP="00D315BC">
            <w:pPr>
              <w:bidi/>
              <w:spacing w:line="276" w:lineRule="auto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8093" w:type="dxa"/>
          </w:tcPr>
          <w:p w:rsidR="00735E4B" w:rsidRDefault="00880DDA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وضعیت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موجود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طریق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طراحی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تکمیل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پیش آزمون </w:t>
            </w:r>
          </w:p>
          <w:p w:rsidR="00880DDA" w:rsidRPr="00761A15" w:rsidRDefault="00880DDA" w:rsidP="00880DDA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ارائه روش کار به صورت کامل، تعیین زمانبندی و انجام طبق زمانبندی، ارائه گزارش کار</w:t>
            </w:r>
          </w:p>
          <w:p w:rsidR="00880DDA" w:rsidRDefault="00880DDA" w:rsidP="00880DDA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کمی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کیفی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محتواهای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آموزشی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ارائه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شده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توسط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گروه همتایان</w:t>
            </w:r>
          </w:p>
          <w:p w:rsidR="00880DDA" w:rsidRDefault="00880DDA" w:rsidP="00880DDA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وضعیت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پس از مداخله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از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طریق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طراحی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تکمیل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پس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آزمون </w:t>
            </w:r>
          </w:p>
          <w:p w:rsidR="00880DDA" w:rsidRDefault="00880DDA" w:rsidP="00880DDA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جمع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بندی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نتایج</w:t>
            </w:r>
          </w:p>
          <w:p w:rsidR="00880DDA" w:rsidRPr="00761A15" w:rsidRDefault="00880DDA" w:rsidP="00880DDA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گزارش کامل مطالعه انجام شده</w:t>
            </w:r>
          </w:p>
        </w:tc>
      </w:tr>
      <w:tr w:rsidR="005D1D04" w:rsidRPr="005D1D04" w:rsidTr="006B2561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8093" w:type="dxa"/>
          </w:tcPr>
          <w:p w:rsidR="005D1D04" w:rsidRPr="00761A15" w:rsidRDefault="00880DDA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18ماه</w:t>
            </w:r>
          </w:p>
        </w:tc>
      </w:tr>
      <w:tr w:rsidR="005D1D04" w:rsidRPr="005D1D04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8093" w:type="dxa"/>
          </w:tcPr>
          <w:p w:rsidR="005D1D04" w:rsidRPr="005D1D04" w:rsidRDefault="00761A15" w:rsidP="00EA3A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برای اجرای این طرح، لازم است بررسی وضعیت فعلی تعیین شده و سپس منطبق با مطالعات قبلی، در حداقل </w:t>
            </w:r>
            <w:r w:rsidR="00EA3A39">
              <w:rPr>
                <w:rFonts w:cs="B Mitra" w:hint="cs"/>
                <w:sz w:val="26"/>
                <w:szCs w:val="26"/>
                <w:rtl/>
              </w:rPr>
              <w:t>دو</w:t>
            </w:r>
            <w:bookmarkStart w:id="0" w:name="_GoBack"/>
            <w:bookmarkEnd w:id="0"/>
            <w:r>
              <w:rPr>
                <w:rFonts w:cs="B Mitra" w:hint="cs"/>
                <w:sz w:val="26"/>
                <w:szCs w:val="26"/>
                <w:rtl/>
              </w:rPr>
              <w:t xml:space="preserve"> نیمسال بعد به صورت پایلوت اجرا شود.</w:t>
            </w:r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65" w:rsidRDefault="00E72365" w:rsidP="008D099D">
      <w:pPr>
        <w:spacing w:after="0" w:line="240" w:lineRule="auto"/>
      </w:pPr>
      <w:r>
        <w:separator/>
      </w:r>
    </w:p>
  </w:endnote>
  <w:endnote w:type="continuationSeparator" w:id="0">
    <w:p w:rsidR="00E72365" w:rsidRDefault="00E72365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65" w:rsidRDefault="00E72365" w:rsidP="008D099D">
      <w:pPr>
        <w:spacing w:after="0" w:line="240" w:lineRule="auto"/>
      </w:pPr>
      <w:r>
        <w:separator/>
      </w:r>
    </w:p>
  </w:footnote>
  <w:footnote w:type="continuationSeparator" w:id="0">
    <w:p w:rsidR="00E72365" w:rsidRDefault="00E72365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9D" w:rsidRDefault="008D09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C33"/>
    <w:multiLevelType w:val="hybridMultilevel"/>
    <w:tmpl w:val="41F82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74BA9"/>
    <w:multiLevelType w:val="hybridMultilevel"/>
    <w:tmpl w:val="C302A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D1DC5"/>
    <w:multiLevelType w:val="hybridMultilevel"/>
    <w:tmpl w:val="2282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311B2"/>
    <w:multiLevelType w:val="hybridMultilevel"/>
    <w:tmpl w:val="652C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94583"/>
    <w:multiLevelType w:val="hybridMultilevel"/>
    <w:tmpl w:val="D7E60E28"/>
    <w:lvl w:ilvl="0" w:tplc="649643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D3BD9"/>
    <w:multiLevelType w:val="hybridMultilevel"/>
    <w:tmpl w:val="502C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26736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4CD3"/>
    <w:rsid w:val="00157AE1"/>
    <w:rsid w:val="001604D6"/>
    <w:rsid w:val="00162CC2"/>
    <w:rsid w:val="00164B0D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A01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2D46"/>
    <w:rsid w:val="002D4534"/>
    <w:rsid w:val="002D5981"/>
    <w:rsid w:val="002D7969"/>
    <w:rsid w:val="002E131A"/>
    <w:rsid w:val="002E1439"/>
    <w:rsid w:val="002E1B61"/>
    <w:rsid w:val="002E6D88"/>
    <w:rsid w:val="002F52CE"/>
    <w:rsid w:val="00304823"/>
    <w:rsid w:val="00305855"/>
    <w:rsid w:val="0030682B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25E3C"/>
    <w:rsid w:val="00332FB3"/>
    <w:rsid w:val="00333923"/>
    <w:rsid w:val="003366B2"/>
    <w:rsid w:val="003420F1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763DC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2EE8"/>
    <w:rsid w:val="003E5D10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477CE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063"/>
    <w:rsid w:val="00487CE2"/>
    <w:rsid w:val="00490B8D"/>
    <w:rsid w:val="00495C62"/>
    <w:rsid w:val="0049763E"/>
    <w:rsid w:val="00497A2E"/>
    <w:rsid w:val="004A0346"/>
    <w:rsid w:val="004A348E"/>
    <w:rsid w:val="004A541D"/>
    <w:rsid w:val="004B04B9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16F28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0935"/>
    <w:rsid w:val="005E0C5B"/>
    <w:rsid w:val="005E2CDA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0184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2561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391"/>
    <w:rsid w:val="006F2435"/>
    <w:rsid w:val="006F31BE"/>
    <w:rsid w:val="006F39B0"/>
    <w:rsid w:val="006F55B6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5E4B"/>
    <w:rsid w:val="007376D0"/>
    <w:rsid w:val="00741722"/>
    <w:rsid w:val="00742AE6"/>
    <w:rsid w:val="00742CFB"/>
    <w:rsid w:val="00751CB8"/>
    <w:rsid w:val="007524C1"/>
    <w:rsid w:val="00754650"/>
    <w:rsid w:val="007559D8"/>
    <w:rsid w:val="00757E2D"/>
    <w:rsid w:val="00761A15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95FF1"/>
    <w:rsid w:val="007A0D60"/>
    <w:rsid w:val="007A166F"/>
    <w:rsid w:val="007A2ED7"/>
    <w:rsid w:val="007A365B"/>
    <w:rsid w:val="007A3AC8"/>
    <w:rsid w:val="007A4117"/>
    <w:rsid w:val="007B04B1"/>
    <w:rsid w:val="007B0678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01A6"/>
    <w:rsid w:val="00880DDA"/>
    <w:rsid w:val="008822A4"/>
    <w:rsid w:val="008844A2"/>
    <w:rsid w:val="0088518A"/>
    <w:rsid w:val="00886A21"/>
    <w:rsid w:val="00886A68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87B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50BE"/>
    <w:rsid w:val="00986A58"/>
    <w:rsid w:val="00990D70"/>
    <w:rsid w:val="009912A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33C"/>
    <w:rsid w:val="00AF6406"/>
    <w:rsid w:val="00B01124"/>
    <w:rsid w:val="00B011F0"/>
    <w:rsid w:val="00B01584"/>
    <w:rsid w:val="00B024D2"/>
    <w:rsid w:val="00B0376B"/>
    <w:rsid w:val="00B0502E"/>
    <w:rsid w:val="00B06C99"/>
    <w:rsid w:val="00B10E0A"/>
    <w:rsid w:val="00B1473C"/>
    <w:rsid w:val="00B160C5"/>
    <w:rsid w:val="00B16BDA"/>
    <w:rsid w:val="00B17F50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628A"/>
    <w:rsid w:val="00BD787F"/>
    <w:rsid w:val="00BE5F0C"/>
    <w:rsid w:val="00BE7A97"/>
    <w:rsid w:val="00BF05C4"/>
    <w:rsid w:val="00BF09BD"/>
    <w:rsid w:val="00BF0F85"/>
    <w:rsid w:val="00BF2201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57B8B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2D3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0713A"/>
    <w:rsid w:val="00D103E7"/>
    <w:rsid w:val="00D108A3"/>
    <w:rsid w:val="00D13F61"/>
    <w:rsid w:val="00D1583C"/>
    <w:rsid w:val="00D15B32"/>
    <w:rsid w:val="00D15B79"/>
    <w:rsid w:val="00D23DAE"/>
    <w:rsid w:val="00D26FC7"/>
    <w:rsid w:val="00D315BC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C55B0"/>
    <w:rsid w:val="00DC782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2365"/>
    <w:rsid w:val="00E73D48"/>
    <w:rsid w:val="00E745FD"/>
    <w:rsid w:val="00E87039"/>
    <w:rsid w:val="00E91DF3"/>
    <w:rsid w:val="00E94C23"/>
    <w:rsid w:val="00E95D11"/>
    <w:rsid w:val="00E96959"/>
    <w:rsid w:val="00E973FB"/>
    <w:rsid w:val="00EA23E0"/>
    <w:rsid w:val="00EA3A39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07FE6"/>
    <w:rsid w:val="00F10B34"/>
    <w:rsid w:val="00F1421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1183"/>
    <w:rsid w:val="00F9294C"/>
    <w:rsid w:val="00F938E2"/>
    <w:rsid w:val="00F93959"/>
    <w:rsid w:val="00F94E11"/>
    <w:rsid w:val="00F95854"/>
    <w:rsid w:val="00F95ECB"/>
    <w:rsid w:val="00FA19D6"/>
    <w:rsid w:val="00FA41E4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1D1"/>
    <w:rsid w:val="00FF37D0"/>
    <w:rsid w:val="00FF507D"/>
    <w:rsid w:val="00FF600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49D03"/>
  <w15:docId w15:val="{EA55D050-9C43-4474-9E0B-EE90C442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5E09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E3C"/>
    <w:pPr>
      <w:ind w:left="720"/>
      <w:contextualSpacing/>
    </w:pPr>
  </w:style>
  <w:style w:type="paragraph" w:styleId="Title">
    <w:name w:val="Title"/>
    <w:basedOn w:val="Normal"/>
    <w:link w:val="TitleChar"/>
    <w:qFormat/>
    <w:rsid w:val="004B04B9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4B04B9"/>
    <w:rPr>
      <w:rFonts w:ascii="Times New Roman" w:eastAsia="Times New Roman" w:hAnsi="Times New Roman" w:cs="Titr"/>
      <w:sz w:val="20"/>
      <w:szCs w:val="28"/>
    </w:rPr>
  </w:style>
  <w:style w:type="paragraph" w:styleId="BodyText">
    <w:name w:val="Body Text"/>
    <w:basedOn w:val="Normal"/>
    <w:link w:val="BodyTextChar"/>
    <w:semiHidden/>
    <w:rsid w:val="004B04B9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B04B9"/>
    <w:rPr>
      <w:rFonts w:ascii="Times New Roman" w:eastAsia="Times New Roman" w:hAnsi="Times New Roman" w:cs="Yagut"/>
      <w:snapToGrid w:val="0"/>
      <w:sz w:val="20"/>
      <w:szCs w:val="28"/>
    </w:rPr>
  </w:style>
  <w:style w:type="paragraph" w:styleId="BodyText3">
    <w:name w:val="Body Text 3"/>
    <w:basedOn w:val="Normal"/>
    <w:link w:val="BodyText3Char"/>
    <w:semiHidden/>
    <w:rsid w:val="004B04B9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</w:rPr>
  </w:style>
  <w:style w:type="character" w:customStyle="1" w:styleId="BodyText3Char">
    <w:name w:val="Body Text 3 Char"/>
    <w:basedOn w:val="DefaultParagraphFont"/>
    <w:link w:val="BodyText3"/>
    <w:semiHidden/>
    <w:rsid w:val="004B04B9"/>
    <w:rPr>
      <w:rFonts w:ascii="Times New Roman" w:eastAsia="Times New Roman" w:hAnsi="Times New Roman" w:cs="Mitra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umish@m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Shabnam Olumi (Ph.D)</cp:lastModifiedBy>
  <cp:revision>2</cp:revision>
  <dcterms:created xsi:type="dcterms:W3CDTF">2022-10-03T08:16:00Z</dcterms:created>
  <dcterms:modified xsi:type="dcterms:W3CDTF">2022-10-03T08:16:00Z</dcterms:modified>
</cp:coreProperties>
</file>