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فرم تنظیم پروپوزال درخواستی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1"/>
        <w:bidiVisual/>
        <w:tblW w:w="10808" w:type="dxa"/>
        <w:tblInd w:w="-604" w:type="dxa"/>
        <w:tblLook w:val="04A0"/>
      </w:tblPr>
      <w:tblGrid>
        <w:gridCol w:w="2715"/>
        <w:gridCol w:w="8093"/>
      </w:tblGrid>
      <w:tr w:rsidR="005D1D04" w:rsidRPr="005D1D04" w:rsidTr="006B2561">
        <w:trPr>
          <w:cnfStyle w:val="100000000000"/>
          <w:trHeight w:val="655"/>
        </w:trPr>
        <w:tc>
          <w:tcPr>
            <w:cnfStyle w:val="001000000100"/>
            <w:tcW w:w="2715" w:type="dxa"/>
            <w:vAlign w:val="center"/>
          </w:tcPr>
          <w:p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8093" w:type="dxa"/>
            <w:vAlign w:val="center"/>
          </w:tcPr>
          <w:p w:rsidR="005D1D04" w:rsidRPr="005D1D04" w:rsidRDefault="005D1D04" w:rsidP="005D1D04">
            <w:pPr>
              <w:bidi/>
              <w:jc w:val="center"/>
              <w:cnfStyle w:val="10000000000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:rsidTr="006B2561">
        <w:trPr>
          <w:cnfStyle w:val="000000100000"/>
          <w:trHeight w:val="655"/>
        </w:trPr>
        <w:tc>
          <w:tcPr>
            <w:cnfStyle w:val="001000000000"/>
            <w:tcW w:w="2715" w:type="dxa"/>
            <w:vAlign w:val="center"/>
          </w:tcPr>
          <w:p w:rsidR="005D1D04" w:rsidRPr="005D1D04" w:rsidRDefault="005D1D04" w:rsidP="0065018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  <w:r w:rsidR="005E0935">
              <w:rPr>
                <w:rFonts w:cs="B Mitra" w:hint="cs"/>
                <w:sz w:val="26"/>
                <w:szCs w:val="26"/>
                <w:rtl/>
              </w:rPr>
              <w:t xml:space="preserve">: </w:t>
            </w:r>
          </w:p>
        </w:tc>
        <w:tc>
          <w:tcPr>
            <w:tcW w:w="8093" w:type="dxa"/>
          </w:tcPr>
          <w:p w:rsidR="005D1D04" w:rsidRPr="005D1D04" w:rsidRDefault="00650184" w:rsidP="005D1D04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مدیریت تحصیلات تکمیلی دانشگاه علوم پزشکی مشهد</w:t>
            </w:r>
          </w:p>
        </w:tc>
      </w:tr>
      <w:tr w:rsidR="005D1D04" w:rsidRPr="005D1D04" w:rsidTr="006B2561">
        <w:trPr>
          <w:trHeight w:val="1287"/>
        </w:trPr>
        <w:tc>
          <w:tcPr>
            <w:cnfStyle w:val="00100000000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</w:t>
            </w:r>
            <w:r w:rsidR="005E0935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: 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سفارش دهنده</w:t>
            </w:r>
          </w:p>
        </w:tc>
        <w:tc>
          <w:tcPr>
            <w:tcW w:w="8093" w:type="dxa"/>
          </w:tcPr>
          <w:p w:rsidR="006B2561" w:rsidRDefault="005E0935" w:rsidP="005E0935">
            <w:pPr>
              <w:tabs>
                <w:tab w:val="right" w:pos="5784"/>
              </w:tabs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آقای مهندس علی عظیمی</w:t>
            </w:r>
            <w:r>
              <w:rPr>
                <w:rFonts w:cs="B Mitra"/>
                <w:sz w:val="26"/>
                <w:szCs w:val="26"/>
                <w:rtl/>
              </w:rPr>
              <w:tab/>
            </w:r>
          </w:p>
          <w:p w:rsidR="005D1D04" w:rsidRDefault="00154CD3" w:rsidP="006B2561">
            <w:pPr>
              <w:tabs>
                <w:tab w:val="right" w:pos="5784"/>
              </w:tabs>
              <w:bidi/>
              <w:cnfStyle w:val="000000000000"/>
              <w:rPr>
                <w:rFonts w:cs="B Mitra"/>
                <w:sz w:val="26"/>
                <w:szCs w:val="26"/>
              </w:rPr>
            </w:pPr>
            <w:hyperlink r:id="rId7" w:history="1">
              <w:r w:rsidR="005E0935" w:rsidRPr="00D70871">
                <w:rPr>
                  <w:rStyle w:val="Hyperlink"/>
                  <w:rFonts w:cs="B Mitra"/>
                  <w:sz w:val="26"/>
                  <w:szCs w:val="26"/>
                </w:rPr>
                <w:t>azimia1@mums.ac.ir</w:t>
              </w:r>
            </w:hyperlink>
          </w:p>
          <w:p w:rsidR="005E0935" w:rsidRPr="005D1D04" w:rsidRDefault="005E0935" w:rsidP="005E0935">
            <w:pPr>
              <w:tabs>
                <w:tab w:val="right" w:pos="5784"/>
              </w:tabs>
              <w:bidi/>
              <w:cnfStyle w:val="000000000000"/>
              <w:rPr>
                <w:rFonts w:cs="B Mitra"/>
                <w:sz w:val="26"/>
                <w:szCs w:val="26"/>
              </w:rPr>
            </w:pPr>
            <w:r>
              <w:rPr>
                <w:rFonts w:cs="B Mitra"/>
                <w:sz w:val="26"/>
                <w:szCs w:val="26"/>
              </w:rPr>
              <w:t>09153145987</w:t>
            </w:r>
          </w:p>
        </w:tc>
      </w:tr>
      <w:tr w:rsidR="005D1D04" w:rsidRPr="005D1D04" w:rsidTr="006B2561">
        <w:trPr>
          <w:cnfStyle w:val="000000100000"/>
          <w:trHeight w:val="655"/>
        </w:trPr>
        <w:tc>
          <w:tcPr>
            <w:cnfStyle w:val="001000000000"/>
            <w:tcW w:w="2715" w:type="dxa"/>
            <w:vAlign w:val="center"/>
          </w:tcPr>
          <w:p w:rsidR="005D1D04" w:rsidRDefault="005D1D04" w:rsidP="00650184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  <w:r w:rsidR="005E093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5E0935" w:rsidRPr="005D1D04" w:rsidRDefault="005E0935" w:rsidP="005E0935">
            <w:p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093" w:type="dxa"/>
          </w:tcPr>
          <w:p w:rsidR="005D1D04" w:rsidRPr="005D1D04" w:rsidRDefault="00650184" w:rsidP="006B2561">
            <w:pPr>
              <w:bidi/>
              <w:jc w:val="both"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طراحی و ارزیابی مدل جامع و موثر برای آموزش مجازی در مقاطع تحصیلات تکمیلی علوم پایه و بالینی شامل نحوه آموزش، پژوهش و سایر موارد مرتبط</w:t>
            </w:r>
          </w:p>
        </w:tc>
      </w:tr>
      <w:tr w:rsidR="005D1D04" w:rsidRPr="005D1D04" w:rsidTr="006B2561">
        <w:trPr>
          <w:trHeight w:val="655"/>
        </w:trPr>
        <w:tc>
          <w:tcPr>
            <w:cnfStyle w:val="00100000000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</w:tc>
        <w:tc>
          <w:tcPr>
            <w:tcW w:w="8093" w:type="dxa"/>
          </w:tcPr>
          <w:p w:rsidR="00F91183" w:rsidRPr="00F91183" w:rsidRDefault="00F91183" w:rsidP="006B2561">
            <w:pPr>
              <w:bidi/>
              <w:jc w:val="both"/>
              <w:cnfStyle w:val="000000000000"/>
              <w:rPr>
                <w:rFonts w:cs="B Mitra"/>
                <w:sz w:val="26"/>
                <w:szCs w:val="26"/>
                <w:lang w:bidi="fa-IR"/>
              </w:rPr>
            </w:pP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با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ظهور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پاندمی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کووید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19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ضرورت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کارگیری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مجازی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بیش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پیش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احساس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می‌شود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طوری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که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بسیاری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دانشگاه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ها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جای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لغو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برنامه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خود،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اساتید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را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نسبت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ارائه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مطالب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ارزیابی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یادگیری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طریق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راه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دور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های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آنلاین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ترغیب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نمودند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. </w:t>
            </w:r>
          </w:p>
          <w:p w:rsidR="00F91183" w:rsidRPr="00F91183" w:rsidRDefault="00F91183" w:rsidP="006B2561">
            <w:pPr>
              <w:bidi/>
              <w:jc w:val="both"/>
              <w:cnfStyle w:val="000000000000"/>
              <w:rPr>
                <w:rFonts w:cs="B Mitra"/>
                <w:sz w:val="26"/>
                <w:szCs w:val="26"/>
                <w:lang w:bidi="fa-IR"/>
              </w:rPr>
            </w:pP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دانشگاه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علوم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پزشکی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مشهد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نیز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این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امر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مستثنی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نبوده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علی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رغم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برخورداری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استفاده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بسترهای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مجازی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قبل،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همانند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سایر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مراکز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با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الزام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استفاده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حداکثری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بهینه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امکانات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مجازی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این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ایام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مواجه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بود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.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همین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راستا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با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عنایت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شرایط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پیش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آمده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ناگهانی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لزوم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استمرار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برنامه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ریزی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برای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استفاده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بهینه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مجازی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تدوین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مدل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/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بسته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نسبتا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جامع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مناسبی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برای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نحوه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برگزاری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دوره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های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جلسات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شورای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تحصیلات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تکمیلی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دانشگاه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نیز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مورد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تاکید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قرار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گرفت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>.</w:t>
            </w:r>
          </w:p>
          <w:p w:rsidR="00F91183" w:rsidRPr="00F91183" w:rsidRDefault="00F91183" w:rsidP="00497A2E">
            <w:pPr>
              <w:bidi/>
              <w:jc w:val="both"/>
              <w:cnfStyle w:val="000000000000"/>
              <w:rPr>
                <w:rFonts w:cs="B Mitra"/>
                <w:sz w:val="26"/>
                <w:szCs w:val="26"/>
                <w:lang w:bidi="fa-IR"/>
              </w:rPr>
            </w:pP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بهبود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ارتقا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سطح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کیفیت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این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نوع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مستلزم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بررسی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شناخت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عوامل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درونی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بیرونی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موثر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انجام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مجموعه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اقدامات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هوشمندانه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صورت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مستمر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با</w:t>
            </w:r>
            <w:r w:rsidR="006B256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رویکردی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سیستمی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است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.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همچنین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سنجش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اثر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بخشی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الکترونیکی،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گامی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موثر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جهت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تکمیل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فرآیند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الکترونیکی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است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چرا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که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اثربخشی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اغلب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معنای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تحقق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اهداف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مطلوبیت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های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سازمانی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نظر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گرفته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شود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>.</w:t>
            </w:r>
          </w:p>
          <w:p w:rsidR="00F91183" w:rsidRPr="00F91183" w:rsidRDefault="00F91183" w:rsidP="00516F28">
            <w:pPr>
              <w:bidi/>
              <w:jc w:val="both"/>
              <w:cnfStyle w:val="000000000000"/>
              <w:rPr>
                <w:rFonts w:cs="B Mitra"/>
                <w:sz w:val="26"/>
                <w:szCs w:val="26"/>
                <w:lang w:bidi="fa-IR"/>
              </w:rPr>
            </w:pP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نهایت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بررسی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مطالعات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گسترده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نشان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داد،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اطلاعات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چندانی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خصوص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اثربخشی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این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شیوه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جدید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آموزشی</w:t>
            </w:r>
            <w:r w:rsidR="00516F28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516F2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و </w:t>
            </w:r>
            <w:r w:rsidR="00516F28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ارزشیابی</w:t>
            </w:r>
            <w:r w:rsidR="00516F28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516F28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کیفیت</w:t>
            </w:r>
            <w:r w:rsidR="00516F28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516F28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این</w:t>
            </w:r>
            <w:r w:rsidR="00516F28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516F28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دوره</w:t>
            </w:r>
            <w:r w:rsidR="00516F28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516F28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ها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علت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کمبود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چارچوب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های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معتبر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علمی،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دست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نیست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علی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رغم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وجود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برخی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عوامل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ملاک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های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مشترک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مدل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ها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چارچوب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های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ارائه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شده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زمینه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یادگیری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الکترونیکی،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مدل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چارچوب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واحد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یا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ابعاد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عواملی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که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مورد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توافق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همگان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باشد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وجود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ندارد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>.</w:t>
            </w:r>
          </w:p>
          <w:p w:rsidR="00026736" w:rsidRPr="005D1D04" w:rsidRDefault="00F91183" w:rsidP="00516F28">
            <w:pPr>
              <w:bidi/>
              <w:jc w:val="both"/>
              <w:cnfStyle w:val="00000000000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لذا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لازم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است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ضمن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بررسی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ابعاد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مختلف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مجازی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شناسایی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مولفه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های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اثربخشی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موفقیت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آن،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تجربه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دست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آمده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اجرای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برنامه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مجازی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دانشجویان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تحصیلات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تکمیلی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دانشگاه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علوم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پزشکی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مشهد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زمان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شیوع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کووید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19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نیز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بهره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جسته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تا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نهایت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مناسب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ترین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کاربردی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ترین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مدل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مجازی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lastRenderedPageBreak/>
              <w:t>دانشجویان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تحصیلات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تکمیلی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دانشگاه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که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وسیله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امکان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ارائه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ارزیابی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به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صورت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سیستماتیک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فراهم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شود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را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تدوین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نمود</w:t>
            </w:r>
            <w:r w:rsidRPr="00F91183">
              <w:rPr>
                <w:rFonts w:cs="B Mitra"/>
                <w:sz w:val="26"/>
                <w:szCs w:val="26"/>
                <w:rtl/>
                <w:lang w:bidi="fa-IR"/>
              </w:rPr>
              <w:t>.</w:t>
            </w:r>
          </w:p>
        </w:tc>
      </w:tr>
      <w:tr w:rsidR="005D1D04" w:rsidRPr="005D1D04" w:rsidTr="006B2561">
        <w:trPr>
          <w:cnfStyle w:val="000000100000"/>
          <w:trHeight w:val="655"/>
        </w:trPr>
        <w:tc>
          <w:tcPr>
            <w:cnfStyle w:val="00100000000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8093" w:type="dxa"/>
          </w:tcPr>
          <w:p w:rsidR="00325E3C" w:rsidRPr="00751CB8" w:rsidRDefault="00D0713A" w:rsidP="00751CB8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  <w:lang w:bidi="fa-IR"/>
              </w:rPr>
            </w:pPr>
            <w:r w:rsidRPr="00751CB8">
              <w:rPr>
                <w:rFonts w:cs="B Mitra" w:hint="cs"/>
                <w:sz w:val="26"/>
                <w:szCs w:val="26"/>
                <w:rtl/>
                <w:lang w:bidi="fa-IR"/>
              </w:rPr>
              <w:t>ارزیابی کیفیت آموزش در آموزش مجازی و آموزش حضوری دانشجویان تحصیلات تکمیلی</w:t>
            </w:r>
          </w:p>
          <w:p w:rsidR="00751CB8" w:rsidRPr="00751CB8" w:rsidRDefault="00751CB8" w:rsidP="00751CB8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  <w:lang w:bidi="fa-IR"/>
              </w:rPr>
            </w:pPr>
            <w:r w:rsidRPr="00751CB8">
              <w:rPr>
                <w:rFonts w:cs="B Mitra" w:hint="cs"/>
                <w:sz w:val="26"/>
                <w:szCs w:val="26"/>
                <w:rtl/>
                <w:lang w:bidi="fa-IR"/>
              </w:rPr>
              <w:t>تدوین مدل آموزش مجازی دانشجویان تحصیلات تکمیلی دانشگاه علوم پزشکی مشهد براساس ابعاد مختلف و مولفه های آموزش مجازی اثربخش و همچنین تجارب حاصل از اجرای آموزش مجازی از زمان شیوع کووید 19</w:t>
            </w:r>
          </w:p>
          <w:p w:rsidR="00751CB8" w:rsidRPr="00751CB8" w:rsidRDefault="00751CB8" w:rsidP="00751CB8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  <w:lang w:bidi="fa-IR"/>
              </w:rPr>
            </w:pPr>
            <w:r w:rsidRPr="00751CB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تعیین ابعاد و شاخص های مختلف در مدل آموزش مجازی دانشجویان تحصیلات تکمیلی در دانشگاه علوم پزشکی </w:t>
            </w:r>
          </w:p>
          <w:p w:rsidR="005E2CDA" w:rsidRDefault="00751CB8" w:rsidP="005E2CDA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  <w:lang w:bidi="fa-IR"/>
              </w:rPr>
            </w:pPr>
            <w:r w:rsidRPr="00751CB8">
              <w:rPr>
                <w:rFonts w:cs="B Mitra" w:hint="cs"/>
                <w:sz w:val="26"/>
                <w:szCs w:val="26"/>
                <w:rtl/>
                <w:lang w:bidi="fa-IR"/>
              </w:rPr>
              <w:t>تدوین ابزار ارزیابی شاخص های آموزش مجازی دانشجویان تحصیلات تکمیلی و سنجش روایی و پایایی ابزار</w:t>
            </w:r>
          </w:p>
          <w:p w:rsidR="00751CB8" w:rsidRPr="005E2CDA" w:rsidRDefault="00751CB8" w:rsidP="005E2CDA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E2CDA">
              <w:rPr>
                <w:rFonts w:cs="B Mitra" w:hint="cs"/>
                <w:sz w:val="26"/>
                <w:szCs w:val="26"/>
                <w:rtl/>
                <w:lang w:bidi="fa-IR"/>
              </w:rPr>
              <w:t>ارزیابی شاخص های ابعاد مختلف آموزش مجازی دانشجویان تحصیلات تکمیلی در دانشکده های منتخب در سطح دانشگاه علوم پزشکی مشهد</w:t>
            </w:r>
          </w:p>
          <w:p w:rsidR="002D2D46" w:rsidRPr="00751CB8" w:rsidRDefault="002D2D46" w:rsidP="00751CB8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  <w:lang w:bidi="fa-IR"/>
              </w:rPr>
            </w:pPr>
            <w:r w:rsidRPr="00751CB8">
              <w:rPr>
                <w:rFonts w:cs="B Mitra" w:hint="cs"/>
                <w:sz w:val="26"/>
                <w:szCs w:val="26"/>
                <w:rtl/>
                <w:lang w:bidi="fa-IR"/>
              </w:rPr>
              <w:t>تعیین نقاط قوت و ضعف آموزش مجازی تحصیلات تکمیلی دانشگاه علوم پزشکی مشهد</w:t>
            </w:r>
            <w:r w:rsidRPr="00751CB8">
              <w:rPr>
                <w:rFonts w:cs="B Mitra"/>
                <w:sz w:val="26"/>
                <w:szCs w:val="26"/>
                <w:rtl/>
                <w:lang w:bidi="fa-IR"/>
              </w:rPr>
              <w:t xml:space="preserve"> در ا</w:t>
            </w:r>
            <w:r w:rsidRPr="00751CB8">
              <w:rPr>
                <w:rFonts w:cs="B Mitra" w:hint="cs"/>
                <w:sz w:val="26"/>
                <w:szCs w:val="26"/>
                <w:rtl/>
                <w:lang w:bidi="fa-IR"/>
              </w:rPr>
              <w:t>یام</w:t>
            </w:r>
            <w:r w:rsidRPr="00751CB8">
              <w:rPr>
                <w:rFonts w:cs="B Mitra"/>
                <w:sz w:val="26"/>
                <w:szCs w:val="26"/>
                <w:rtl/>
                <w:lang w:bidi="fa-IR"/>
              </w:rPr>
              <w:t xml:space="preserve"> پاندم</w:t>
            </w:r>
            <w:r w:rsidRPr="00751CB8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751CB8">
              <w:rPr>
                <w:rFonts w:cs="B Mitra"/>
                <w:sz w:val="26"/>
                <w:szCs w:val="26"/>
                <w:rtl/>
                <w:lang w:bidi="fa-IR"/>
              </w:rPr>
              <w:t xml:space="preserve"> کرونا</w:t>
            </w:r>
          </w:p>
          <w:p w:rsidR="00325E3C" w:rsidRPr="005E2CDA" w:rsidRDefault="002D2D46" w:rsidP="005E2CDA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51CB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ارائه ی راهکارهایی جهت بهبود سیستم آموزش مجازی تحصیلات تکمیلی دانشگاه علوم پزشکی مشهد </w:t>
            </w:r>
          </w:p>
        </w:tc>
      </w:tr>
      <w:tr w:rsidR="005D1D04" w:rsidRPr="005D1D04" w:rsidTr="006B2561">
        <w:trPr>
          <w:trHeight w:val="655"/>
        </w:trPr>
        <w:tc>
          <w:tcPr>
            <w:cnfStyle w:val="00100000000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8093" w:type="dxa"/>
          </w:tcPr>
          <w:p w:rsidR="0093087B" w:rsidRPr="00761A15" w:rsidRDefault="005E2CDA" w:rsidP="00761A15">
            <w:pPr>
              <w:numPr>
                <w:ilvl w:val="0"/>
                <w:numId w:val="2"/>
              </w:numPr>
              <w:bidi/>
              <w:spacing w:line="276" w:lineRule="auto"/>
              <w:jc w:val="both"/>
              <w:cnfStyle w:val="000000000000"/>
              <w:rPr>
                <w:rFonts w:cs="B Mitra"/>
                <w:sz w:val="26"/>
                <w:szCs w:val="26"/>
                <w:rtl/>
              </w:rPr>
            </w:pPr>
            <w:r w:rsidRPr="005E2CDA">
              <w:rPr>
                <w:rFonts w:cs="B Mitra" w:hint="cs"/>
                <w:sz w:val="26"/>
                <w:szCs w:val="26"/>
                <w:rtl/>
              </w:rPr>
              <w:t>دستیابی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به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مدل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آموزش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مجازی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مناسب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برای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تحصیلات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تکمیلی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در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سطح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دانشگاه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علوم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پزشکی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که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امکان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ارائه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و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ارزیابی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آموزش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را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به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صورت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سیستماتیک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فراهم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می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کند</w:t>
            </w:r>
            <w:r w:rsidRPr="005E2CDA">
              <w:rPr>
                <w:rFonts w:cs="B Mitra"/>
                <w:sz w:val="26"/>
                <w:szCs w:val="26"/>
                <w:rtl/>
              </w:rPr>
              <w:t>.</w:t>
            </w:r>
          </w:p>
        </w:tc>
      </w:tr>
      <w:tr w:rsidR="005D1D04" w:rsidRPr="005D1D04" w:rsidTr="006B2561">
        <w:trPr>
          <w:cnfStyle w:val="000000100000"/>
          <w:trHeight w:val="1310"/>
        </w:trPr>
        <w:tc>
          <w:tcPr>
            <w:cnfStyle w:val="00100000000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8093" w:type="dxa"/>
          </w:tcPr>
          <w:p w:rsidR="005E2CDA" w:rsidRPr="00761A15" w:rsidRDefault="005E2CDA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بررسی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وضعیت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موجود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طریق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طراحی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تکمیل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پرسشنامه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نظرسنجی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اساتید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دانشجویان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مرور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متون</w:t>
            </w:r>
          </w:p>
          <w:p w:rsidR="00BF2201" w:rsidRPr="00761A15" w:rsidRDefault="006F2391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ارائه روش کار به</w:t>
            </w:r>
            <w:r w:rsidR="00BF2201" w:rsidRPr="00761A1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صورت کامل، تعیین زمانبندی و انجام طبق زمانبندی، ارائه گزارش کار</w:t>
            </w:r>
          </w:p>
          <w:p w:rsidR="005E2CDA" w:rsidRPr="00761A15" w:rsidRDefault="005E2CDA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بررسی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کمی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کیفی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محتواهای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آموزشی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ارائه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شده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توسط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اساتید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هر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درس</w:t>
            </w:r>
          </w:p>
          <w:p w:rsidR="005E2CDA" w:rsidRPr="00761A15" w:rsidRDefault="005E2CDA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ایجاد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پانل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متخصصان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بررسی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جمع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بندی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نتایج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پانل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متخصصان</w:t>
            </w:r>
          </w:p>
          <w:p w:rsidR="005E2CDA" w:rsidRPr="00761A15" w:rsidRDefault="005E2CDA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ارائه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مدل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مبتنی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بر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نظر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پانل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متخصصان</w:t>
            </w:r>
          </w:p>
          <w:p w:rsidR="005E2CDA" w:rsidRPr="00761A15" w:rsidRDefault="005E2CDA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اجر</w:t>
            </w:r>
            <w:r w:rsidR="00BF2201"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ارزیابی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مدل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بر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اساس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چرخه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بهبود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مستمر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کسب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کار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(</w:t>
            </w:r>
            <w:r w:rsidRPr="00761A15">
              <w:rPr>
                <w:rFonts w:cs="B Mitra"/>
                <w:sz w:val="26"/>
                <w:szCs w:val="26"/>
                <w:lang w:bidi="fa-IR"/>
              </w:rPr>
              <w:t>PDCA</w:t>
            </w:r>
            <w:r w:rsidR="00BF2201"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)</w:t>
            </w:r>
          </w:p>
          <w:p w:rsidR="006F2391" w:rsidRPr="00761A15" w:rsidRDefault="006F2391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گزارش کامل مطالعه انجام شده در شورای تحصیلات تکمیلی دانشگاه</w:t>
            </w:r>
          </w:p>
          <w:p w:rsidR="00735E4B" w:rsidRPr="00761A15" w:rsidRDefault="00BF2201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رعایت </w:t>
            </w:r>
            <w:r w:rsidR="00735E4B"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</w:t>
            </w:r>
            <w:r w:rsidR="006F2391"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لاحظ</w:t>
            </w:r>
            <w:r w:rsidR="00735E4B"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ات اخلاقی</w:t>
            </w:r>
          </w:p>
        </w:tc>
      </w:tr>
      <w:tr w:rsidR="005D1D04" w:rsidRPr="005D1D04" w:rsidTr="006B2561">
        <w:trPr>
          <w:trHeight w:val="631"/>
        </w:trPr>
        <w:tc>
          <w:tcPr>
            <w:cnfStyle w:val="00100000000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</w:p>
        </w:tc>
        <w:tc>
          <w:tcPr>
            <w:tcW w:w="8093" w:type="dxa"/>
          </w:tcPr>
          <w:p w:rsidR="005D1D04" w:rsidRPr="00761A15" w:rsidRDefault="004B04B9" w:rsidP="005D1D04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r w:rsidRPr="00761A15">
              <w:rPr>
                <w:rFonts w:cs="B Mitra" w:hint="cs"/>
                <w:sz w:val="26"/>
                <w:szCs w:val="26"/>
                <w:rtl/>
              </w:rPr>
              <w:t>2 سال</w:t>
            </w:r>
          </w:p>
        </w:tc>
      </w:tr>
      <w:tr w:rsidR="005D1D04" w:rsidRPr="005D1D04" w:rsidTr="006B2561">
        <w:trPr>
          <w:cnfStyle w:val="000000100000"/>
          <w:trHeight w:val="655"/>
        </w:trPr>
        <w:tc>
          <w:tcPr>
            <w:cnfStyle w:val="00100000000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8093" w:type="dxa"/>
          </w:tcPr>
          <w:p w:rsidR="005D1D04" w:rsidRPr="005D1D04" w:rsidRDefault="00761A15" w:rsidP="005D1D04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برای اجرای این طرح، لازم است بررسی وضعیت فعلی در یک نیمسال تعیین شده و سپس منطبق با مطالعات قبلی، مدل آموزش مجازی طراحی و در حداقل یک نیمسال بعد به صورت پایلوت اجرا شود.</w:t>
            </w:r>
            <w:bookmarkStart w:id="0" w:name="_GoBack"/>
            <w:bookmarkEnd w:id="0"/>
          </w:p>
        </w:tc>
      </w:tr>
    </w:tbl>
    <w:p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1D1" w:rsidRDefault="00FF31D1" w:rsidP="008D099D">
      <w:pPr>
        <w:spacing w:after="0" w:line="240" w:lineRule="auto"/>
      </w:pPr>
      <w:r>
        <w:separator/>
      </w:r>
    </w:p>
  </w:endnote>
  <w:endnote w:type="continuationSeparator" w:id="0">
    <w:p w:rsidR="00FF31D1" w:rsidRDefault="00FF31D1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1D1" w:rsidRDefault="00FF31D1" w:rsidP="008D099D">
      <w:pPr>
        <w:spacing w:after="0" w:line="240" w:lineRule="auto"/>
      </w:pPr>
      <w:r>
        <w:separator/>
      </w:r>
    </w:p>
  </w:footnote>
  <w:footnote w:type="continuationSeparator" w:id="0">
    <w:p w:rsidR="00FF31D1" w:rsidRDefault="00FF31D1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9D" w:rsidRDefault="008D099D">
    <w:pPr>
      <w:pStyle w:val="Header"/>
    </w:pPr>
    <w:r>
      <w:rPr>
        <w:noProof/>
        <w:lang w:bidi="fa-I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20C33"/>
    <w:multiLevelType w:val="hybridMultilevel"/>
    <w:tmpl w:val="41F827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A74BA9"/>
    <w:multiLevelType w:val="hybridMultilevel"/>
    <w:tmpl w:val="C302A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AD1DC5"/>
    <w:multiLevelType w:val="hybridMultilevel"/>
    <w:tmpl w:val="2282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311B2"/>
    <w:multiLevelType w:val="hybridMultilevel"/>
    <w:tmpl w:val="652C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94583"/>
    <w:multiLevelType w:val="hybridMultilevel"/>
    <w:tmpl w:val="D7E60E28"/>
    <w:lvl w:ilvl="0" w:tplc="649643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D3BD9"/>
    <w:multiLevelType w:val="hybridMultilevel"/>
    <w:tmpl w:val="502C3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623F"/>
    <w:rsid w:val="00026736"/>
    <w:rsid w:val="00033C92"/>
    <w:rsid w:val="00036623"/>
    <w:rsid w:val="00037865"/>
    <w:rsid w:val="00037DEE"/>
    <w:rsid w:val="0004181F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4E86"/>
    <w:rsid w:val="00140800"/>
    <w:rsid w:val="001474F9"/>
    <w:rsid w:val="00150099"/>
    <w:rsid w:val="00150682"/>
    <w:rsid w:val="0015121F"/>
    <w:rsid w:val="00151E26"/>
    <w:rsid w:val="00154CD3"/>
    <w:rsid w:val="00157AE1"/>
    <w:rsid w:val="001604D6"/>
    <w:rsid w:val="00162CC2"/>
    <w:rsid w:val="00164B0D"/>
    <w:rsid w:val="0016680F"/>
    <w:rsid w:val="00174EA7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312BE"/>
    <w:rsid w:val="0023348D"/>
    <w:rsid w:val="00236FE0"/>
    <w:rsid w:val="00242C9C"/>
    <w:rsid w:val="00245760"/>
    <w:rsid w:val="002457EC"/>
    <w:rsid w:val="002479A6"/>
    <w:rsid w:val="00250A01"/>
    <w:rsid w:val="00250BBF"/>
    <w:rsid w:val="00253220"/>
    <w:rsid w:val="002566F5"/>
    <w:rsid w:val="00257C0B"/>
    <w:rsid w:val="002607F9"/>
    <w:rsid w:val="00261013"/>
    <w:rsid w:val="0026361E"/>
    <w:rsid w:val="00270EC8"/>
    <w:rsid w:val="00272358"/>
    <w:rsid w:val="00277B04"/>
    <w:rsid w:val="0028524E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D0533"/>
    <w:rsid w:val="002D22F5"/>
    <w:rsid w:val="002D2D46"/>
    <w:rsid w:val="002D4534"/>
    <w:rsid w:val="002D5981"/>
    <w:rsid w:val="002D7969"/>
    <w:rsid w:val="002E131A"/>
    <w:rsid w:val="002E1439"/>
    <w:rsid w:val="002E1B61"/>
    <w:rsid w:val="002E6D88"/>
    <w:rsid w:val="002F52CE"/>
    <w:rsid w:val="00305855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25E3C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763DC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2EE8"/>
    <w:rsid w:val="003E5D10"/>
    <w:rsid w:val="003E78F9"/>
    <w:rsid w:val="003F2B74"/>
    <w:rsid w:val="003F6A38"/>
    <w:rsid w:val="003F72B3"/>
    <w:rsid w:val="00401A9B"/>
    <w:rsid w:val="00405A09"/>
    <w:rsid w:val="004105D5"/>
    <w:rsid w:val="00417B54"/>
    <w:rsid w:val="00424645"/>
    <w:rsid w:val="00430C1E"/>
    <w:rsid w:val="004346C7"/>
    <w:rsid w:val="00437432"/>
    <w:rsid w:val="00441A40"/>
    <w:rsid w:val="004429A3"/>
    <w:rsid w:val="004430BA"/>
    <w:rsid w:val="004477CE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763E"/>
    <w:rsid w:val="00497A2E"/>
    <w:rsid w:val="004A0346"/>
    <w:rsid w:val="004A348E"/>
    <w:rsid w:val="004A541D"/>
    <w:rsid w:val="004B04B9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4F4B"/>
    <w:rsid w:val="005000E4"/>
    <w:rsid w:val="00510816"/>
    <w:rsid w:val="005114CB"/>
    <w:rsid w:val="00511515"/>
    <w:rsid w:val="00512D40"/>
    <w:rsid w:val="00516F28"/>
    <w:rsid w:val="005203A4"/>
    <w:rsid w:val="005275DC"/>
    <w:rsid w:val="00534975"/>
    <w:rsid w:val="00540903"/>
    <w:rsid w:val="005411C8"/>
    <w:rsid w:val="00543D3F"/>
    <w:rsid w:val="00544FB9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0935"/>
    <w:rsid w:val="005E2CDA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B84"/>
    <w:rsid w:val="00637D87"/>
    <w:rsid w:val="006444F7"/>
    <w:rsid w:val="00650184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2561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F2391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5E4B"/>
    <w:rsid w:val="007376D0"/>
    <w:rsid w:val="00741722"/>
    <w:rsid w:val="00742AE6"/>
    <w:rsid w:val="00742CFB"/>
    <w:rsid w:val="00751CB8"/>
    <w:rsid w:val="007524C1"/>
    <w:rsid w:val="00754650"/>
    <w:rsid w:val="007559D8"/>
    <w:rsid w:val="00757E2D"/>
    <w:rsid w:val="00761A15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4117"/>
    <w:rsid w:val="007B04B1"/>
    <w:rsid w:val="007B0678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A21"/>
    <w:rsid w:val="00886A68"/>
    <w:rsid w:val="00887433"/>
    <w:rsid w:val="00887770"/>
    <w:rsid w:val="008909D5"/>
    <w:rsid w:val="00892D3E"/>
    <w:rsid w:val="0089396B"/>
    <w:rsid w:val="00894E8E"/>
    <w:rsid w:val="008A5A22"/>
    <w:rsid w:val="008B1199"/>
    <w:rsid w:val="008B1670"/>
    <w:rsid w:val="008B2797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87B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50BE"/>
    <w:rsid w:val="00986A58"/>
    <w:rsid w:val="00990D70"/>
    <w:rsid w:val="009912A0"/>
    <w:rsid w:val="00992DA8"/>
    <w:rsid w:val="00992DAA"/>
    <w:rsid w:val="00993627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3E4A"/>
    <w:rsid w:val="009D5C65"/>
    <w:rsid w:val="009E1645"/>
    <w:rsid w:val="009E36AB"/>
    <w:rsid w:val="009E75C0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33C"/>
    <w:rsid w:val="00AF6406"/>
    <w:rsid w:val="00B01124"/>
    <w:rsid w:val="00B011F0"/>
    <w:rsid w:val="00B01584"/>
    <w:rsid w:val="00B024D2"/>
    <w:rsid w:val="00B0376B"/>
    <w:rsid w:val="00B0502E"/>
    <w:rsid w:val="00B06C99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4095B"/>
    <w:rsid w:val="00B40D59"/>
    <w:rsid w:val="00B44BB8"/>
    <w:rsid w:val="00B46F35"/>
    <w:rsid w:val="00B5677C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109C"/>
    <w:rsid w:val="00BB549E"/>
    <w:rsid w:val="00BB68D2"/>
    <w:rsid w:val="00BC15FB"/>
    <w:rsid w:val="00BC4591"/>
    <w:rsid w:val="00BD441B"/>
    <w:rsid w:val="00BD50C0"/>
    <w:rsid w:val="00BD787F"/>
    <w:rsid w:val="00BE5F0C"/>
    <w:rsid w:val="00BE7A97"/>
    <w:rsid w:val="00BF05C4"/>
    <w:rsid w:val="00BF09BD"/>
    <w:rsid w:val="00BF0F85"/>
    <w:rsid w:val="00BF2201"/>
    <w:rsid w:val="00BF2780"/>
    <w:rsid w:val="00BF2A0D"/>
    <w:rsid w:val="00C00F80"/>
    <w:rsid w:val="00C02B15"/>
    <w:rsid w:val="00C04A44"/>
    <w:rsid w:val="00C064C2"/>
    <w:rsid w:val="00C07956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57B8B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E39"/>
    <w:rsid w:val="00CA7624"/>
    <w:rsid w:val="00CB00D5"/>
    <w:rsid w:val="00CB058E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0713A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B24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591C"/>
    <w:rsid w:val="00E37148"/>
    <w:rsid w:val="00E375D7"/>
    <w:rsid w:val="00E45456"/>
    <w:rsid w:val="00E533E0"/>
    <w:rsid w:val="00E5566D"/>
    <w:rsid w:val="00E5614B"/>
    <w:rsid w:val="00E62106"/>
    <w:rsid w:val="00E645BD"/>
    <w:rsid w:val="00E6575F"/>
    <w:rsid w:val="00E73D48"/>
    <w:rsid w:val="00E745FD"/>
    <w:rsid w:val="00E87039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1183"/>
    <w:rsid w:val="00F9294C"/>
    <w:rsid w:val="00F93959"/>
    <w:rsid w:val="00F95854"/>
    <w:rsid w:val="00F95ECB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1D1"/>
    <w:rsid w:val="00FF37D0"/>
    <w:rsid w:val="00FF507D"/>
    <w:rsid w:val="00FF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character" w:styleId="Hyperlink">
    <w:name w:val="Hyperlink"/>
    <w:basedOn w:val="DefaultParagraphFont"/>
    <w:uiPriority w:val="99"/>
    <w:unhideWhenUsed/>
    <w:rsid w:val="005E09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E3C"/>
    <w:pPr>
      <w:ind w:left="720"/>
      <w:contextualSpacing/>
    </w:pPr>
  </w:style>
  <w:style w:type="paragraph" w:styleId="Title">
    <w:name w:val="Title"/>
    <w:basedOn w:val="Normal"/>
    <w:link w:val="TitleChar"/>
    <w:qFormat/>
    <w:rsid w:val="004B04B9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4B04B9"/>
    <w:rPr>
      <w:rFonts w:ascii="Times New Roman" w:eastAsia="Times New Roman" w:hAnsi="Times New Roman" w:cs="Titr"/>
      <w:sz w:val="20"/>
      <w:szCs w:val="28"/>
    </w:rPr>
  </w:style>
  <w:style w:type="paragraph" w:styleId="BodyText">
    <w:name w:val="Body Text"/>
    <w:basedOn w:val="Normal"/>
    <w:link w:val="BodyTextChar"/>
    <w:semiHidden/>
    <w:rsid w:val="004B04B9"/>
    <w:pPr>
      <w:bidi/>
      <w:spacing w:after="0" w:line="240" w:lineRule="auto"/>
      <w:jc w:val="lowKashida"/>
    </w:pPr>
    <w:rPr>
      <w:rFonts w:ascii="Times New Roman" w:eastAsia="Times New Roman" w:hAnsi="Times New Roman" w:cs="Yagut"/>
      <w:snapToGrid w:val="0"/>
      <w:sz w:val="20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4B04B9"/>
    <w:rPr>
      <w:rFonts w:ascii="Times New Roman" w:eastAsia="Times New Roman" w:hAnsi="Times New Roman" w:cs="Yagut"/>
      <w:snapToGrid w:val="0"/>
      <w:sz w:val="20"/>
      <w:szCs w:val="28"/>
    </w:rPr>
  </w:style>
  <w:style w:type="paragraph" w:styleId="BodyText3">
    <w:name w:val="Body Text 3"/>
    <w:basedOn w:val="Normal"/>
    <w:link w:val="BodyText3Char"/>
    <w:semiHidden/>
    <w:rsid w:val="004B04B9"/>
    <w:pPr>
      <w:bidi/>
      <w:spacing w:after="0" w:line="240" w:lineRule="auto"/>
      <w:jc w:val="lowKashida"/>
    </w:pPr>
    <w:rPr>
      <w:rFonts w:ascii="Times New Roman" w:eastAsia="Times New Roman" w:hAnsi="Times New Roman" w:cs="Mitra"/>
      <w:sz w:val="28"/>
      <w:szCs w:val="26"/>
    </w:rPr>
  </w:style>
  <w:style w:type="character" w:customStyle="1" w:styleId="BodyText3Char">
    <w:name w:val="Body Text 3 Char"/>
    <w:basedOn w:val="DefaultParagraphFont"/>
    <w:link w:val="BodyText3"/>
    <w:semiHidden/>
    <w:rsid w:val="004B04B9"/>
    <w:rPr>
      <w:rFonts w:ascii="Times New Roman" w:eastAsia="Times New Roman" w:hAnsi="Times New Roman" w:cs="Mitra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zimia1@m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Rezaiyan</dc:creator>
  <cp:lastModifiedBy>erfanit1</cp:lastModifiedBy>
  <cp:revision>2</cp:revision>
  <dcterms:created xsi:type="dcterms:W3CDTF">2021-10-13T06:42:00Z</dcterms:created>
  <dcterms:modified xsi:type="dcterms:W3CDTF">2021-10-13T06:42:00Z</dcterms:modified>
</cp:coreProperties>
</file>