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04" w:rsidRPr="005D1D04" w:rsidRDefault="005D1D04" w:rsidP="005D1D04">
      <w:pPr>
        <w:bidi/>
        <w:jc w:val="center"/>
        <w:rPr>
          <w:rFonts w:cs="B Titr"/>
          <w:color w:val="000000"/>
          <w:sz w:val="26"/>
          <w:szCs w:val="26"/>
          <w:shd w:val="clear" w:color="auto" w:fill="FFFFFF"/>
          <w:rtl/>
        </w:rPr>
      </w:pPr>
      <w:bookmarkStart w:id="0" w:name="_GoBack"/>
      <w:bookmarkEnd w:id="0"/>
      <w:r w:rsidRPr="005D1D04">
        <w:rPr>
          <w:rFonts w:cs="B Titr"/>
          <w:color w:val="000000"/>
          <w:sz w:val="26"/>
          <w:szCs w:val="26"/>
          <w:shd w:val="clear" w:color="auto" w:fill="FFFFFF"/>
          <w:rtl/>
        </w:rPr>
        <w:t>فرم تنظیم پروپوزال درخواستی</w:t>
      </w:r>
    </w:p>
    <w:p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1"/>
        <w:bidiVisual/>
        <w:tblW w:w="9656" w:type="dxa"/>
        <w:tblLook w:val="04A0"/>
      </w:tblPr>
      <w:tblGrid>
        <w:gridCol w:w="3656"/>
        <w:gridCol w:w="6000"/>
      </w:tblGrid>
      <w:tr w:rsidR="005D1D04" w:rsidRPr="005D1D04" w:rsidTr="005D1D04">
        <w:trPr>
          <w:cnfStyle w:val="100000000000"/>
          <w:trHeight w:val="655"/>
        </w:trPr>
        <w:tc>
          <w:tcPr>
            <w:cnfStyle w:val="001000000100"/>
            <w:tcW w:w="3656" w:type="dxa"/>
            <w:vAlign w:val="center"/>
          </w:tcPr>
          <w:p w:rsidR="005D1D04" w:rsidRPr="005D1D04" w:rsidRDefault="00AC7449" w:rsidP="00AC7449">
            <w:pPr>
              <w:pStyle w:val="ListParagraph"/>
              <w:bidi/>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6000" w:type="dxa"/>
            <w:vAlign w:val="center"/>
          </w:tcPr>
          <w:p w:rsidR="005D1D04" w:rsidRPr="005D1D04" w:rsidRDefault="005D1D04" w:rsidP="005D1D04">
            <w:pPr>
              <w:bidi/>
              <w:jc w:val="center"/>
              <w:cnfStyle w:val="10000000000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5D1D04" w:rsidRPr="005D1D04" w:rsidTr="005D1D04">
        <w:trPr>
          <w:cnfStyle w:val="000000100000"/>
          <w:trHeight w:val="655"/>
        </w:trPr>
        <w:tc>
          <w:tcPr>
            <w:cnfStyle w:val="001000000000"/>
            <w:tcW w:w="3656" w:type="dxa"/>
            <w:vAlign w:val="center"/>
          </w:tcPr>
          <w:p w:rsidR="005D1D04" w:rsidRPr="005D1D04" w:rsidRDefault="005D1D04" w:rsidP="00AC7449">
            <w:pPr>
              <w:bidi/>
              <w:rPr>
                <w:rFonts w:cs="B Mitra"/>
                <w:sz w:val="26"/>
                <w:szCs w:val="26"/>
                <w:rtl/>
                <w:lang w:bidi="fa-IR"/>
              </w:rPr>
            </w:pPr>
            <w:r w:rsidRPr="005D1D04">
              <w:rPr>
                <w:rFonts w:cs="B Mitra"/>
                <w:color w:val="000000"/>
                <w:sz w:val="26"/>
                <w:szCs w:val="26"/>
                <w:shd w:val="clear" w:color="auto" w:fill="FFFFFF"/>
                <w:rtl/>
              </w:rPr>
              <w:t>نام واحد سفارش دهنده</w:t>
            </w:r>
            <w:r w:rsidR="00EE5124">
              <w:rPr>
                <w:rFonts w:cs="B Mitra"/>
                <w:color w:val="000000"/>
                <w:sz w:val="26"/>
                <w:szCs w:val="26"/>
                <w:shd w:val="clear" w:color="auto" w:fill="FFFFFF"/>
              </w:rPr>
              <w:t xml:space="preserve">  </w:t>
            </w:r>
            <w:r w:rsidR="00EE5124">
              <w:rPr>
                <w:rFonts w:cs="B Mitra" w:hint="cs"/>
                <w:color w:val="000000"/>
                <w:sz w:val="26"/>
                <w:szCs w:val="26"/>
                <w:shd w:val="clear" w:color="auto" w:fill="FFFFFF"/>
                <w:rtl/>
                <w:lang w:bidi="fa-IR"/>
              </w:rPr>
              <w:t xml:space="preserve"> </w:t>
            </w:r>
          </w:p>
        </w:tc>
        <w:tc>
          <w:tcPr>
            <w:tcW w:w="6000" w:type="dxa"/>
          </w:tcPr>
          <w:p w:rsidR="005D1D04" w:rsidRPr="005D1D04" w:rsidRDefault="00AC7449" w:rsidP="005D1D04">
            <w:pPr>
              <w:bidi/>
              <w:cnfStyle w:val="000000100000"/>
              <w:rPr>
                <w:rFonts w:cs="B Mitra"/>
                <w:sz w:val="26"/>
                <w:szCs w:val="26"/>
                <w:rtl/>
              </w:rPr>
            </w:pPr>
            <w:r>
              <w:rPr>
                <w:rFonts w:cs="B Mitra" w:hint="cs"/>
                <w:color w:val="000000"/>
                <w:sz w:val="26"/>
                <w:szCs w:val="26"/>
                <w:shd w:val="clear" w:color="auto" w:fill="FFFFFF"/>
                <w:rtl/>
                <w:lang w:bidi="fa-IR"/>
              </w:rPr>
              <w:t>دانشکده دندانپزشکی دانشگاه علوم پزشکی مشهد</w:t>
            </w:r>
          </w:p>
        </w:tc>
      </w:tr>
      <w:tr w:rsidR="005D1D04" w:rsidRPr="005D1D04" w:rsidTr="005D1D04">
        <w:trPr>
          <w:trHeight w:val="1287"/>
        </w:trPr>
        <w:tc>
          <w:tcPr>
            <w:cnfStyle w:val="001000000000"/>
            <w:tcW w:w="3656" w:type="dxa"/>
            <w:vAlign w:val="center"/>
          </w:tcPr>
          <w:p w:rsidR="005D1D04" w:rsidRDefault="005D1D04" w:rsidP="005D1D04">
            <w:pPr>
              <w:bidi/>
              <w:rPr>
                <w:rFonts w:cs="B Mitra"/>
                <w:color w:val="000000"/>
                <w:sz w:val="26"/>
                <w:szCs w:val="26"/>
                <w:shd w:val="clear" w:color="auto" w:fill="FFFFFF"/>
                <w:rtl/>
              </w:rPr>
            </w:pPr>
            <w:r w:rsidRPr="005D1D04">
              <w:rPr>
                <w:rFonts w:cs="B Mitra"/>
                <w:color w:val="000000"/>
                <w:sz w:val="26"/>
                <w:szCs w:val="26"/>
                <w:shd w:val="clear" w:color="auto" w:fill="FFFFFF"/>
                <w:rtl/>
              </w:rPr>
              <w:t xml:space="preserve">نام تلفن و ایمیل فرد مسئول در واحد </w:t>
            </w:r>
            <w:r w:rsidR="00EE5124">
              <w:rPr>
                <w:rFonts w:cs="B Mitra" w:hint="cs"/>
                <w:color w:val="000000"/>
                <w:sz w:val="26"/>
                <w:szCs w:val="26"/>
                <w:shd w:val="clear" w:color="auto" w:fill="FFFFFF"/>
                <w:rtl/>
              </w:rPr>
              <w:t xml:space="preserve"> </w:t>
            </w:r>
            <w:r w:rsidRPr="005D1D04">
              <w:rPr>
                <w:rFonts w:cs="B Mitra"/>
                <w:color w:val="000000"/>
                <w:sz w:val="26"/>
                <w:szCs w:val="26"/>
                <w:shd w:val="clear" w:color="auto" w:fill="FFFFFF"/>
                <w:rtl/>
              </w:rPr>
              <w:t>سفارش دهنده</w:t>
            </w:r>
          </w:p>
          <w:p w:rsidR="00EE5124" w:rsidRPr="005D1D04" w:rsidRDefault="00EE5124" w:rsidP="00EE5124">
            <w:pPr>
              <w:bidi/>
              <w:rPr>
                <w:rFonts w:cs="B Mitra"/>
                <w:sz w:val="26"/>
                <w:szCs w:val="26"/>
                <w:rtl/>
              </w:rPr>
            </w:pPr>
          </w:p>
        </w:tc>
        <w:tc>
          <w:tcPr>
            <w:tcW w:w="6000" w:type="dxa"/>
          </w:tcPr>
          <w:p w:rsidR="00AC7449" w:rsidRDefault="00AC7449" w:rsidP="00AC7449">
            <w:pPr>
              <w:bidi/>
              <w:cnfStyle w:val="000000000000"/>
              <w:rPr>
                <w:rFonts w:cs="B Mitra"/>
                <w:color w:val="000000"/>
                <w:sz w:val="26"/>
                <w:szCs w:val="26"/>
                <w:shd w:val="clear" w:color="auto" w:fill="FFFFFF"/>
              </w:rPr>
            </w:pPr>
            <w:r>
              <w:rPr>
                <w:rFonts w:cs="B Mitra" w:hint="cs"/>
                <w:color w:val="000000"/>
                <w:sz w:val="26"/>
                <w:szCs w:val="26"/>
                <w:shd w:val="clear" w:color="auto" w:fill="FFFFFF"/>
                <w:rtl/>
              </w:rPr>
              <w:t xml:space="preserve">دکتر ندا اسلامی </w:t>
            </w:r>
          </w:p>
          <w:p w:rsidR="00AC7449" w:rsidRDefault="00AC7449" w:rsidP="00AC7449">
            <w:pPr>
              <w:bidi/>
              <w:cnfStyle w:val="000000000000"/>
              <w:rPr>
                <w:rFonts w:cs="B Mitra"/>
                <w:color w:val="000000"/>
                <w:sz w:val="26"/>
                <w:szCs w:val="26"/>
                <w:shd w:val="clear" w:color="auto" w:fill="FFFFFF"/>
              </w:rPr>
            </w:pPr>
            <w:hyperlink r:id="rId7" w:history="1">
              <w:r w:rsidRPr="00C46553">
                <w:rPr>
                  <w:rStyle w:val="Hyperlink"/>
                  <w:rFonts w:cs="B Mitra"/>
                  <w:sz w:val="26"/>
                  <w:szCs w:val="26"/>
                  <w:shd w:val="clear" w:color="auto" w:fill="FFFFFF"/>
                </w:rPr>
                <w:t>islamin@mums.ac.ir</w:t>
              </w:r>
            </w:hyperlink>
          </w:p>
          <w:p w:rsidR="00AC7449" w:rsidRDefault="00AC7449" w:rsidP="00AC7449">
            <w:pPr>
              <w:bidi/>
              <w:cnfStyle w:val="000000000000"/>
              <w:rPr>
                <w:rFonts w:cs="B Mitra"/>
                <w:color w:val="000000"/>
                <w:sz w:val="26"/>
                <w:szCs w:val="26"/>
                <w:shd w:val="clear" w:color="auto" w:fill="FFFFFF"/>
              </w:rPr>
            </w:pPr>
          </w:p>
          <w:p w:rsidR="005D1D04" w:rsidRPr="005D1D04" w:rsidRDefault="00AC7449" w:rsidP="00AC7449">
            <w:pPr>
              <w:bidi/>
              <w:cnfStyle w:val="000000000000"/>
              <w:rPr>
                <w:rFonts w:cs="B Mitra"/>
                <w:sz w:val="26"/>
                <w:szCs w:val="26"/>
                <w:rtl/>
              </w:rPr>
            </w:pPr>
            <w:r w:rsidRPr="00EE5124">
              <w:rPr>
                <w:rFonts w:cs="B Mitra" w:hint="cs"/>
                <w:sz w:val="26"/>
                <w:szCs w:val="26"/>
                <w:rtl/>
              </w:rPr>
              <w:t>05138832301</w:t>
            </w:r>
          </w:p>
        </w:tc>
      </w:tr>
      <w:tr w:rsidR="005D1D04" w:rsidRPr="005D1D04" w:rsidTr="005D1D04">
        <w:trPr>
          <w:cnfStyle w:val="000000100000"/>
          <w:trHeight w:val="655"/>
        </w:trPr>
        <w:tc>
          <w:tcPr>
            <w:cnfStyle w:val="001000000000"/>
            <w:tcW w:w="3656" w:type="dxa"/>
            <w:vAlign w:val="center"/>
          </w:tcPr>
          <w:p w:rsidR="005D1D04" w:rsidRPr="005D1D04" w:rsidRDefault="005D1D04" w:rsidP="00AC7449">
            <w:pPr>
              <w:bidi/>
              <w:rPr>
                <w:rFonts w:cs="B Mitra"/>
                <w:sz w:val="26"/>
                <w:szCs w:val="26"/>
                <w:rtl/>
              </w:rPr>
            </w:pPr>
            <w:r w:rsidRPr="005D1D04">
              <w:rPr>
                <w:rFonts w:cs="B Mitra"/>
                <w:color w:val="000000"/>
                <w:sz w:val="26"/>
                <w:szCs w:val="26"/>
                <w:shd w:val="clear" w:color="auto" w:fill="FFFFFF"/>
                <w:rtl/>
              </w:rPr>
              <w:t>عنوان طرح</w:t>
            </w:r>
            <w:r w:rsidR="00B80D04">
              <w:rPr>
                <w:rFonts w:cs="B Mitra"/>
                <w:color w:val="000000"/>
                <w:sz w:val="26"/>
                <w:szCs w:val="26"/>
                <w:shd w:val="clear" w:color="auto" w:fill="FFFFFF"/>
              </w:rPr>
              <w:t xml:space="preserve">: </w:t>
            </w:r>
            <w:r w:rsidR="00EE5124">
              <w:rPr>
                <w:rFonts w:cs="B Nazanin" w:hint="cs"/>
                <w:sz w:val="24"/>
                <w:szCs w:val="24"/>
                <w:rtl/>
                <w:lang w:bidi="fa-IR"/>
              </w:rPr>
              <w:t xml:space="preserve"> </w:t>
            </w:r>
            <w:r w:rsidR="00B80D04" w:rsidRPr="00B80D04">
              <w:rPr>
                <w:rFonts w:cs="B Nazanin" w:hint="cs"/>
                <w:sz w:val="24"/>
                <w:szCs w:val="24"/>
                <w:rtl/>
                <w:lang w:bidi="fa-IR"/>
              </w:rPr>
              <w:t xml:space="preserve">  </w:t>
            </w:r>
          </w:p>
        </w:tc>
        <w:tc>
          <w:tcPr>
            <w:tcW w:w="6000" w:type="dxa"/>
          </w:tcPr>
          <w:p w:rsidR="005D1D04" w:rsidRPr="005D1D04" w:rsidRDefault="00AC7449" w:rsidP="005D1D04">
            <w:pPr>
              <w:bidi/>
              <w:cnfStyle w:val="000000100000"/>
              <w:rPr>
                <w:rFonts w:cs="B Mitra"/>
                <w:sz w:val="26"/>
                <w:szCs w:val="26"/>
                <w:rtl/>
              </w:rPr>
            </w:pPr>
            <w:r w:rsidRPr="00B80D04">
              <w:rPr>
                <w:rFonts w:cs="B Nazanin" w:hint="cs"/>
                <w:sz w:val="24"/>
                <w:szCs w:val="24"/>
                <w:rtl/>
                <w:lang w:bidi="fa-IR"/>
              </w:rPr>
              <w:t>نیازسنجی در حیطه های</w:t>
            </w:r>
            <w:r>
              <w:rPr>
                <w:rFonts w:cs="B Nazanin"/>
                <w:sz w:val="24"/>
                <w:szCs w:val="24"/>
                <w:lang w:bidi="fa-IR"/>
              </w:rPr>
              <w:t xml:space="preserve"> </w:t>
            </w:r>
            <w:r w:rsidRPr="00B80D04">
              <w:rPr>
                <w:rFonts w:cs="B Nazanin" w:hint="cs"/>
                <w:sz w:val="24"/>
                <w:szCs w:val="24"/>
                <w:rtl/>
                <w:lang w:bidi="fa-IR"/>
              </w:rPr>
              <w:t>مختلف آموزشی شامل ارزشیابی آموزشی، برنامه ریزی آموزشی ، مدیریت آموزشی و</w:t>
            </w:r>
          </w:p>
        </w:tc>
      </w:tr>
      <w:tr w:rsidR="005D1D04" w:rsidRPr="005D1D04" w:rsidTr="005D1D04">
        <w:trPr>
          <w:trHeight w:val="655"/>
        </w:trPr>
        <w:tc>
          <w:tcPr>
            <w:cnfStyle w:val="001000000000"/>
            <w:tcW w:w="3656" w:type="dxa"/>
            <w:vAlign w:val="center"/>
          </w:tcPr>
          <w:p w:rsidR="005D1D04" w:rsidRDefault="005D1D04" w:rsidP="005D1D04">
            <w:pPr>
              <w:bidi/>
              <w:rPr>
                <w:rFonts w:cs="B Mitra"/>
                <w:color w:val="000000"/>
                <w:sz w:val="26"/>
                <w:szCs w:val="26"/>
                <w:shd w:val="clear" w:color="auto" w:fill="FFFFFF"/>
                <w:rtl/>
              </w:rPr>
            </w:pPr>
            <w:r w:rsidRPr="005D1D04">
              <w:rPr>
                <w:rFonts w:cs="B Mitra"/>
                <w:color w:val="000000"/>
                <w:sz w:val="26"/>
                <w:szCs w:val="26"/>
                <w:shd w:val="clear" w:color="auto" w:fill="FFFFFF"/>
                <w:rtl/>
              </w:rPr>
              <w:t>معرفی موضوع و اهمیت آن</w:t>
            </w:r>
          </w:p>
          <w:p w:rsidR="00583E2B" w:rsidRPr="005D1D04" w:rsidRDefault="00583E2B" w:rsidP="00AC7449">
            <w:pPr>
              <w:pStyle w:val="NormalWeb"/>
              <w:bidi/>
              <w:rPr>
                <w:rFonts w:cs="B Mitra"/>
                <w:sz w:val="26"/>
                <w:szCs w:val="26"/>
              </w:rPr>
            </w:pPr>
          </w:p>
        </w:tc>
        <w:tc>
          <w:tcPr>
            <w:tcW w:w="6000" w:type="dxa"/>
          </w:tcPr>
          <w:p w:rsidR="00AC7449" w:rsidRPr="00AC7449" w:rsidRDefault="00AC7449" w:rsidP="00AC7449">
            <w:pPr>
              <w:bidi/>
              <w:jc w:val="both"/>
              <w:cnfStyle w:val="000000000000"/>
              <w:rPr>
                <w:rFonts w:cs="B Nazanin"/>
                <w:sz w:val="24"/>
                <w:szCs w:val="24"/>
                <w:rtl/>
                <w:lang w:bidi="fa-IR"/>
              </w:rPr>
            </w:pPr>
            <w:r w:rsidRPr="00AC7449">
              <w:rPr>
                <w:rFonts w:cs="B Nazanin" w:hint="cs"/>
                <w:sz w:val="24"/>
                <w:szCs w:val="24"/>
                <w:rtl/>
                <w:lang w:bidi="fa-IR"/>
              </w:rPr>
              <w:t>جهت دسترسی به اهداف هر سازمان گام اول تعیین دقیق نیازهای آموزشی است تا نیازهای مبتنی بر واقعیت شناسایی شود. پس از شناسایی این نیازها میتوان اولویت بندی این نیازها را با توجه به بودجه و امکانات در دسترس، در نظر گرفت.</w:t>
            </w:r>
            <w:r w:rsidRPr="00AC7449">
              <w:rPr>
                <w:rFonts w:cs="B Nazanin"/>
                <w:sz w:val="24"/>
                <w:szCs w:val="24"/>
                <w:rtl/>
                <w:lang w:bidi="fa-IR"/>
              </w:rPr>
              <w:t xml:space="preserve"> </w:t>
            </w:r>
            <w:r w:rsidRPr="00AC7449">
              <w:rPr>
                <w:rFonts w:cs="B Nazanin" w:hint="cs"/>
                <w:sz w:val="24"/>
                <w:szCs w:val="24"/>
                <w:rtl/>
                <w:lang w:bidi="fa-IR"/>
              </w:rPr>
              <w:t>از طرفی جهان و از جمله آموزش در حال تغییر و تحول است و باید این تغییرات را در نیازسنجی در نظر گرفت. برای نیاز سنجی از الگوهای مختلفی میتوان استفاده کرد از جمله الگوهای هدف محور، توافق محور مسئله محور و ترکیبی میتوان استفاده کرد.</w:t>
            </w:r>
          </w:p>
          <w:p w:rsidR="005D1D04" w:rsidRPr="005D1D04" w:rsidRDefault="005D1D04" w:rsidP="005D1D04">
            <w:pPr>
              <w:bidi/>
              <w:cnfStyle w:val="000000000000"/>
              <w:rPr>
                <w:rFonts w:cs="B Mitra"/>
                <w:sz w:val="26"/>
                <w:szCs w:val="26"/>
                <w:rtl/>
              </w:rPr>
            </w:pPr>
          </w:p>
        </w:tc>
      </w:tr>
      <w:tr w:rsidR="005D1D04" w:rsidRPr="005D1D04" w:rsidTr="005D1D04">
        <w:trPr>
          <w:cnfStyle w:val="000000100000"/>
          <w:trHeight w:val="655"/>
        </w:trPr>
        <w:tc>
          <w:tcPr>
            <w:cnfStyle w:val="001000000000"/>
            <w:tcW w:w="3656" w:type="dxa"/>
            <w:vAlign w:val="center"/>
          </w:tcPr>
          <w:p w:rsidR="00D54611" w:rsidRDefault="005D1D04" w:rsidP="00D54611">
            <w:pPr>
              <w:bidi/>
              <w:rPr>
                <w:rFonts w:cs="B Mitra"/>
                <w:b w:val="0"/>
                <w:bCs w:val="0"/>
                <w:color w:val="000000"/>
                <w:sz w:val="26"/>
                <w:szCs w:val="26"/>
                <w:shd w:val="clear" w:color="auto" w:fill="FFFFFF"/>
                <w:rtl/>
              </w:rPr>
            </w:pPr>
            <w:r w:rsidRPr="005D1D04">
              <w:rPr>
                <w:rFonts w:cs="B Mitra"/>
                <w:color w:val="000000"/>
                <w:sz w:val="26"/>
                <w:szCs w:val="26"/>
                <w:shd w:val="clear" w:color="auto" w:fill="FFFFFF"/>
                <w:rtl/>
              </w:rPr>
              <w:t>اهداف مورد نظر</w:t>
            </w:r>
            <w:r w:rsidRPr="005D1D04">
              <w:rPr>
                <w:rFonts w:cs="B Mitra" w:hint="cs"/>
                <w:color w:val="000000"/>
                <w:sz w:val="26"/>
                <w:szCs w:val="26"/>
                <w:shd w:val="clear" w:color="auto" w:fill="FFFFFF"/>
                <w:rtl/>
              </w:rPr>
              <w:t xml:space="preserve"> طرح</w:t>
            </w:r>
          </w:p>
          <w:p w:rsidR="00BD4C3E" w:rsidRDefault="00BD4C3E" w:rsidP="00BD4C3E">
            <w:pPr>
              <w:bidi/>
              <w:rPr>
                <w:rFonts w:ascii="Times New Roman" w:eastAsia="Times New Roman" w:hAnsi="Times New Roman" w:cs="Times New Roman"/>
                <w:sz w:val="24"/>
                <w:szCs w:val="24"/>
                <w:rtl/>
              </w:rPr>
            </w:pPr>
          </w:p>
          <w:p w:rsidR="008C4A4A" w:rsidRDefault="00D54611" w:rsidP="00AC7449">
            <w:pPr>
              <w:bidi/>
              <w:rPr>
                <w:rFonts w:ascii="Times New Roman" w:eastAsia="Times New Roman" w:hAnsi="Symbol" w:cs="Times New Roman"/>
                <w:sz w:val="24"/>
                <w:szCs w:val="24"/>
                <w:rtl/>
              </w:rPr>
            </w:pPr>
            <w:r w:rsidRPr="00D54611">
              <w:rPr>
                <w:rFonts w:ascii="Times New Roman" w:eastAsia="Times New Roman" w:hAnsi="Times New Roman" w:cs="Times New Roman"/>
                <w:sz w:val="24"/>
                <w:szCs w:val="24"/>
              </w:rPr>
              <w:t xml:space="preserve">  </w:t>
            </w:r>
          </w:p>
          <w:p w:rsidR="008C4A4A" w:rsidRPr="00DC38DC" w:rsidRDefault="008C4A4A" w:rsidP="008C4A4A">
            <w:pPr>
              <w:bidi/>
              <w:rPr>
                <w:rFonts w:ascii="Times New Roman" w:eastAsia="Times New Roman" w:hAnsi="Symbol" w:cs="Times New Roman"/>
                <w:b w:val="0"/>
                <w:bCs w:val="0"/>
                <w:sz w:val="24"/>
                <w:szCs w:val="24"/>
              </w:rPr>
            </w:pPr>
          </w:p>
          <w:p w:rsidR="00D54611" w:rsidRPr="00DC38DC" w:rsidRDefault="00D54611" w:rsidP="00DC38DC">
            <w:pPr>
              <w:bidi/>
              <w:rPr>
                <w:rFonts w:ascii="Times New Roman" w:eastAsia="Times New Roman" w:hAnsi="Symbol" w:cs="Times New Roman"/>
                <w:sz w:val="24"/>
                <w:szCs w:val="24"/>
                <w:rtl/>
              </w:rPr>
            </w:pPr>
          </w:p>
        </w:tc>
        <w:tc>
          <w:tcPr>
            <w:tcW w:w="6000" w:type="dxa"/>
          </w:tcPr>
          <w:p w:rsidR="00AC7449" w:rsidRDefault="00AC7449" w:rsidP="00AC7449">
            <w:pPr>
              <w:bidi/>
              <w:cnfStyle w:val="000000100000"/>
              <w:rPr>
                <w:rFonts w:ascii="Times New Roman" w:eastAsia="Times New Roman" w:hAnsi="Times New Roman" w:cs="Times New Roman"/>
                <w:b/>
                <w:bCs/>
                <w:sz w:val="24"/>
                <w:szCs w:val="24"/>
                <w:rtl/>
              </w:rPr>
            </w:pPr>
            <w:r w:rsidRPr="008C4A4A">
              <w:rPr>
                <w:rFonts w:ascii="Times New Roman" w:eastAsia="Times New Roman" w:hAnsi="Times New Roman" w:cs="Times New Roman"/>
                <w:sz w:val="24"/>
                <w:szCs w:val="24"/>
                <w:rtl/>
              </w:rPr>
              <w:t xml:space="preserve">تشخیص یا شناسایی ضعف ها و مشکلات </w:t>
            </w:r>
            <w:r>
              <w:rPr>
                <w:rFonts w:ascii="Times New Roman" w:eastAsia="Times New Roman" w:hAnsi="Times New Roman" w:cs="Times New Roman" w:hint="cs"/>
                <w:sz w:val="24"/>
                <w:szCs w:val="24"/>
                <w:rtl/>
              </w:rPr>
              <w:t xml:space="preserve"> آموزشی دانشکده  </w:t>
            </w:r>
          </w:p>
          <w:p w:rsidR="00AC7449" w:rsidRDefault="00AC7449" w:rsidP="00AC7449">
            <w:pPr>
              <w:bidi/>
              <w:cnfStyle w:val="000000100000"/>
              <w:rPr>
                <w:rFonts w:ascii="Times New Roman" w:eastAsia="Times New Roman" w:hAnsi="Symbol" w:cs="Times New Roman"/>
                <w:sz w:val="24"/>
                <w:szCs w:val="24"/>
                <w:rtl/>
              </w:rPr>
            </w:pPr>
            <w:r w:rsidRPr="008C4A4A">
              <w:rPr>
                <w:rFonts w:ascii="Times New Roman" w:eastAsia="Times New Roman" w:hAnsi="Symbol" w:cs="Times New Roman"/>
                <w:sz w:val="24"/>
                <w:szCs w:val="24"/>
                <w:rtl/>
              </w:rPr>
              <w:t>تولید داده هایی برای ارزشیابی</w:t>
            </w:r>
            <w:r>
              <w:rPr>
                <w:rFonts w:ascii="Times New Roman" w:eastAsia="Times New Roman" w:hAnsi="Symbol" w:cs="Times New Roman" w:hint="cs"/>
                <w:sz w:val="24"/>
                <w:szCs w:val="24"/>
                <w:rtl/>
              </w:rPr>
              <w:t xml:space="preserve"> اثر بخشی برنامه های آموزشی و فراهم ساختن داده هایی برای برنامه های  آموزشی </w:t>
            </w:r>
          </w:p>
          <w:p w:rsidR="00AC7449" w:rsidRDefault="00AC7449" w:rsidP="00AC7449">
            <w:pPr>
              <w:bidi/>
              <w:cnfStyle w:val="000000100000"/>
              <w:rPr>
                <w:rFonts w:ascii="Times New Roman" w:eastAsia="Times New Roman" w:hAnsi="Symbol" w:cs="Times New Roman"/>
                <w:sz w:val="24"/>
                <w:szCs w:val="24"/>
                <w:rtl/>
              </w:rPr>
            </w:pPr>
          </w:p>
          <w:p w:rsidR="005D1D04" w:rsidRPr="005D1D04" w:rsidRDefault="005D1D04" w:rsidP="005D1D04">
            <w:pPr>
              <w:bidi/>
              <w:cnfStyle w:val="000000100000"/>
              <w:rPr>
                <w:rFonts w:cs="B Mitra"/>
                <w:sz w:val="26"/>
                <w:szCs w:val="26"/>
                <w:rtl/>
              </w:rPr>
            </w:pPr>
          </w:p>
        </w:tc>
      </w:tr>
      <w:tr w:rsidR="005D1D04" w:rsidRPr="005D1D04" w:rsidTr="005D1D04">
        <w:trPr>
          <w:trHeight w:val="655"/>
        </w:trPr>
        <w:tc>
          <w:tcPr>
            <w:cnfStyle w:val="001000000000"/>
            <w:tcW w:w="3656" w:type="dxa"/>
            <w:vAlign w:val="center"/>
          </w:tcPr>
          <w:p w:rsidR="005D1D04" w:rsidRDefault="005D1D04" w:rsidP="005D1D04">
            <w:pPr>
              <w:bidi/>
              <w:rPr>
                <w:rFonts w:cs="B Mitra"/>
                <w:color w:val="000000"/>
                <w:sz w:val="26"/>
                <w:szCs w:val="26"/>
                <w:shd w:val="clear" w:color="auto" w:fill="FFFFFF"/>
                <w:rtl/>
              </w:rPr>
            </w:pPr>
            <w:r w:rsidRPr="005D1D04">
              <w:rPr>
                <w:rFonts w:cs="B Mitra"/>
                <w:color w:val="000000"/>
                <w:sz w:val="26"/>
                <w:szCs w:val="26"/>
                <w:shd w:val="clear" w:color="auto" w:fill="FFFFFF"/>
                <w:rtl/>
              </w:rPr>
              <w:t>خروجی مورد انتظار</w:t>
            </w:r>
            <w:r w:rsidRPr="005D1D04">
              <w:rPr>
                <w:rFonts w:cs="B Mitra" w:hint="cs"/>
                <w:color w:val="000000"/>
                <w:sz w:val="26"/>
                <w:szCs w:val="26"/>
                <w:shd w:val="clear" w:color="auto" w:fill="FFFFFF"/>
                <w:rtl/>
              </w:rPr>
              <w:t xml:space="preserve"> طرح</w:t>
            </w:r>
          </w:p>
          <w:p w:rsidR="00DC38DC" w:rsidRPr="005D1D04" w:rsidRDefault="00DC38DC" w:rsidP="00452E0A">
            <w:pPr>
              <w:bidi/>
              <w:rPr>
                <w:rFonts w:cs="B Mitra"/>
                <w:sz w:val="26"/>
                <w:szCs w:val="26"/>
                <w:rtl/>
              </w:rPr>
            </w:pPr>
          </w:p>
        </w:tc>
        <w:tc>
          <w:tcPr>
            <w:tcW w:w="6000" w:type="dxa"/>
          </w:tcPr>
          <w:p w:rsidR="005D1D04" w:rsidRPr="005D1D04" w:rsidRDefault="00AC7449" w:rsidP="005D1D04">
            <w:pPr>
              <w:bidi/>
              <w:cnfStyle w:val="000000000000"/>
              <w:rPr>
                <w:rFonts w:cs="B Mitra"/>
                <w:sz w:val="26"/>
                <w:szCs w:val="26"/>
                <w:rtl/>
              </w:rPr>
            </w:pPr>
            <w:r w:rsidRPr="00452E0A">
              <w:rPr>
                <w:rFonts w:cs="B Mitra"/>
                <w:sz w:val="26"/>
                <w:szCs w:val="26"/>
                <w:rtl/>
              </w:rPr>
              <w:t xml:space="preserve">پاسخ </w:t>
            </w:r>
            <w:r>
              <w:rPr>
                <w:rFonts w:cs="B Mitra" w:hint="cs"/>
                <w:sz w:val="26"/>
                <w:szCs w:val="26"/>
                <w:rtl/>
              </w:rPr>
              <w:t xml:space="preserve">به این سوال اساسی که دانشجویان دندانپزشکی، اساتید ، کارکنان ومدیران دانشکده برای </w:t>
            </w:r>
            <w:r w:rsidRPr="00452E0A">
              <w:rPr>
                <w:rFonts w:cs="B Mitra"/>
                <w:sz w:val="26"/>
                <w:szCs w:val="26"/>
                <w:rtl/>
              </w:rPr>
              <w:t xml:space="preserve">انجام </w:t>
            </w:r>
            <w:r>
              <w:rPr>
                <w:rFonts w:cs="B Mitra" w:hint="cs"/>
                <w:sz w:val="26"/>
                <w:szCs w:val="26"/>
                <w:rtl/>
              </w:rPr>
              <w:t xml:space="preserve">مطلوب </w:t>
            </w:r>
            <w:r w:rsidRPr="00452E0A">
              <w:rPr>
                <w:rFonts w:cs="B Mitra"/>
                <w:sz w:val="26"/>
                <w:szCs w:val="26"/>
                <w:rtl/>
              </w:rPr>
              <w:t>نقش</w:t>
            </w:r>
            <w:r w:rsidRPr="00452E0A">
              <w:rPr>
                <w:rFonts w:cs="B Mitra"/>
                <w:sz w:val="26"/>
                <w:szCs w:val="26"/>
                <w:rtl/>
              </w:rPr>
              <w:softHyphen/>
              <w:t>ها و وظایف شغلی خود به چه</w:t>
            </w:r>
            <w:r>
              <w:rPr>
                <w:rFonts w:cs="B Mitra" w:hint="cs"/>
                <w:sz w:val="26"/>
                <w:szCs w:val="26"/>
                <w:rtl/>
              </w:rPr>
              <w:t xml:space="preserve"> امکانات ،</w:t>
            </w:r>
            <w:r w:rsidRPr="00452E0A">
              <w:rPr>
                <w:rFonts w:cs="B Mitra"/>
                <w:sz w:val="26"/>
                <w:szCs w:val="26"/>
                <w:rtl/>
              </w:rPr>
              <w:t xml:space="preserve"> دانش، مهارت </w:t>
            </w:r>
            <w:r>
              <w:rPr>
                <w:rFonts w:cs="B Mitra" w:hint="cs"/>
                <w:sz w:val="26"/>
                <w:szCs w:val="26"/>
                <w:rtl/>
              </w:rPr>
              <w:t>،</w:t>
            </w:r>
            <w:r w:rsidRPr="00452E0A">
              <w:rPr>
                <w:rFonts w:cs="B Mitra"/>
                <w:sz w:val="26"/>
                <w:szCs w:val="26"/>
                <w:rtl/>
              </w:rPr>
              <w:t xml:space="preserve"> نگرش</w:t>
            </w:r>
            <w:r w:rsidRPr="00452E0A">
              <w:rPr>
                <w:rFonts w:cs="B Mitra"/>
                <w:sz w:val="26"/>
                <w:szCs w:val="26"/>
                <w:rtl/>
              </w:rPr>
              <w:softHyphen/>
            </w:r>
            <w:r>
              <w:rPr>
                <w:rFonts w:cs="B Mitra" w:hint="cs"/>
                <w:sz w:val="26"/>
                <w:szCs w:val="26"/>
                <w:rtl/>
              </w:rPr>
              <w:t xml:space="preserve">، برنامه یا </w:t>
            </w:r>
            <w:r w:rsidRPr="00452E0A">
              <w:rPr>
                <w:rFonts w:cs="B Mitra"/>
                <w:sz w:val="26"/>
                <w:szCs w:val="26"/>
                <w:rtl/>
              </w:rPr>
              <w:t>دوره</w:t>
            </w:r>
            <w:r w:rsidRPr="00452E0A">
              <w:rPr>
                <w:rFonts w:cs="B Mitra"/>
                <w:sz w:val="26"/>
                <w:szCs w:val="26"/>
                <w:rtl/>
              </w:rPr>
              <w:softHyphen/>
              <w:t>های آموزشی متناسب</w:t>
            </w:r>
            <w:r>
              <w:rPr>
                <w:rFonts w:cs="B Mitra" w:hint="cs"/>
                <w:sz w:val="26"/>
                <w:szCs w:val="26"/>
                <w:rtl/>
              </w:rPr>
              <w:t>ی</w:t>
            </w:r>
            <w:r w:rsidRPr="00452E0A">
              <w:rPr>
                <w:rFonts w:cs="B Mitra"/>
                <w:sz w:val="26"/>
                <w:szCs w:val="26"/>
                <w:rtl/>
              </w:rPr>
              <w:t xml:space="preserve"> ، نیاز دارند</w:t>
            </w:r>
            <w:r w:rsidRPr="00452E0A">
              <w:rPr>
                <w:rFonts w:cs="B Mitra"/>
                <w:sz w:val="26"/>
                <w:szCs w:val="26"/>
              </w:rPr>
              <w:t>.</w:t>
            </w:r>
          </w:p>
        </w:tc>
      </w:tr>
      <w:tr w:rsidR="005D1D04" w:rsidRPr="005D1D04" w:rsidTr="005D1D04">
        <w:trPr>
          <w:cnfStyle w:val="000000100000"/>
          <w:trHeight w:val="1310"/>
        </w:trPr>
        <w:tc>
          <w:tcPr>
            <w:cnfStyle w:val="001000000000"/>
            <w:tcW w:w="3656" w:type="dxa"/>
            <w:vAlign w:val="center"/>
          </w:tcPr>
          <w:p w:rsidR="005D1D04" w:rsidRDefault="005D1D04" w:rsidP="005D1D04">
            <w:pPr>
              <w:bidi/>
              <w:rPr>
                <w:rFonts w:cs="B Mitra"/>
                <w:b w:val="0"/>
                <w:bCs w:val="0"/>
                <w:color w:val="000000"/>
                <w:sz w:val="26"/>
                <w:szCs w:val="26"/>
                <w:shd w:val="clear" w:color="auto" w:fill="FFFFFF"/>
                <w:rtl/>
              </w:rPr>
            </w:pPr>
            <w:r w:rsidRPr="005D1D04">
              <w:rPr>
                <w:rFonts w:cs="B Mitra"/>
                <w:color w:val="000000"/>
                <w:sz w:val="26"/>
                <w:szCs w:val="26"/>
                <w:shd w:val="clear" w:color="auto" w:fill="FFFFFF"/>
                <w:rtl/>
              </w:rPr>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p w:rsidR="00EE5124" w:rsidRPr="005D1D04" w:rsidRDefault="00EE5124" w:rsidP="00EE5124">
            <w:pPr>
              <w:bidi/>
              <w:rPr>
                <w:rFonts w:cs="B Mitra"/>
                <w:sz w:val="26"/>
                <w:szCs w:val="26"/>
                <w:rtl/>
                <w:lang w:bidi="fa-IR"/>
              </w:rPr>
            </w:pPr>
          </w:p>
        </w:tc>
        <w:tc>
          <w:tcPr>
            <w:tcW w:w="6000" w:type="dxa"/>
          </w:tcPr>
          <w:p w:rsidR="00AC7449" w:rsidRDefault="00AC7449" w:rsidP="00AC7449">
            <w:pPr>
              <w:bidi/>
              <w:cnfStyle w:val="000000100000"/>
              <w:rPr>
                <w:rFonts w:cs="B Mitra"/>
                <w:color w:val="000000"/>
                <w:sz w:val="26"/>
                <w:szCs w:val="26"/>
                <w:shd w:val="clear" w:color="auto" w:fill="FFFFFF"/>
              </w:rPr>
            </w:pPr>
            <w:r>
              <w:rPr>
                <w:rFonts w:cs="B Mitra" w:hint="cs"/>
                <w:color w:val="000000"/>
                <w:sz w:val="26"/>
                <w:szCs w:val="26"/>
                <w:shd w:val="clear" w:color="auto" w:fill="FFFFFF"/>
                <w:rtl/>
              </w:rPr>
              <w:t>مطالعات کمی و کیفی با کمک پرسشنامه، چک لیست، مصاحبه فردی و گروهی</w:t>
            </w:r>
          </w:p>
          <w:p w:rsidR="005D1D04" w:rsidRPr="005D1D04" w:rsidRDefault="00AC7449" w:rsidP="00AC7449">
            <w:pPr>
              <w:bidi/>
              <w:cnfStyle w:val="000000100000"/>
              <w:rPr>
                <w:rFonts w:cs="B Mitra"/>
                <w:sz w:val="26"/>
                <w:szCs w:val="26"/>
                <w:rtl/>
              </w:rPr>
            </w:pPr>
            <w:r>
              <w:rPr>
                <w:rFonts w:cs="B Mitra" w:hint="cs"/>
                <w:color w:val="000000"/>
                <w:sz w:val="26"/>
                <w:szCs w:val="26"/>
                <w:shd w:val="clear" w:color="auto" w:fill="FFFFFF"/>
                <w:rtl/>
                <w:lang w:bidi="fa-IR"/>
              </w:rPr>
              <w:t xml:space="preserve">ارائه پروپوزال- روش اجرا- مدت زمان طرح </w:t>
            </w:r>
            <w:r>
              <w:rPr>
                <w:rFonts w:ascii="Times New Roman" w:hAnsi="Times New Roman" w:cs="Times New Roman" w:hint="cs"/>
                <w:color w:val="000000"/>
                <w:sz w:val="26"/>
                <w:szCs w:val="26"/>
                <w:shd w:val="clear" w:color="auto" w:fill="FFFFFF"/>
                <w:rtl/>
                <w:lang w:bidi="fa-IR"/>
              </w:rPr>
              <w:t>–</w:t>
            </w:r>
            <w:r>
              <w:rPr>
                <w:rFonts w:cs="B Mitra" w:hint="cs"/>
                <w:color w:val="000000"/>
                <w:sz w:val="26"/>
                <w:szCs w:val="26"/>
                <w:shd w:val="clear" w:color="auto" w:fill="FFFFFF"/>
                <w:rtl/>
                <w:lang w:bidi="fa-IR"/>
              </w:rPr>
              <w:t xml:space="preserve"> هزینه طرح</w:t>
            </w:r>
          </w:p>
        </w:tc>
      </w:tr>
      <w:tr w:rsidR="005D1D04" w:rsidRPr="005D1D04" w:rsidTr="005D1D04">
        <w:trPr>
          <w:trHeight w:val="631"/>
        </w:trPr>
        <w:tc>
          <w:tcPr>
            <w:cnfStyle w:val="001000000000"/>
            <w:tcW w:w="3656" w:type="dxa"/>
            <w:vAlign w:val="center"/>
          </w:tcPr>
          <w:p w:rsidR="005D1D04" w:rsidRPr="005D1D04" w:rsidRDefault="005D1D04" w:rsidP="00AC7449">
            <w:pPr>
              <w:bidi/>
              <w:rPr>
                <w:rFonts w:cs="B Mitra"/>
                <w:color w:val="000000"/>
                <w:sz w:val="26"/>
                <w:szCs w:val="26"/>
                <w:shd w:val="clear" w:color="auto" w:fill="FFFFFF"/>
                <w:rtl/>
              </w:rPr>
            </w:pPr>
            <w:r w:rsidRPr="005D1D04">
              <w:rPr>
                <w:rFonts w:cs="B Mitra" w:hint="cs"/>
                <w:color w:val="000000"/>
                <w:sz w:val="26"/>
                <w:szCs w:val="26"/>
                <w:shd w:val="clear" w:color="auto" w:fill="FFFFFF"/>
                <w:rtl/>
              </w:rPr>
              <w:lastRenderedPageBreak/>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r w:rsidR="00EE5124">
              <w:rPr>
                <w:rFonts w:cs="B Mitra" w:hint="cs"/>
                <w:color w:val="000000"/>
                <w:sz w:val="26"/>
                <w:szCs w:val="26"/>
                <w:shd w:val="clear" w:color="auto" w:fill="FFFFFF"/>
                <w:rtl/>
              </w:rPr>
              <w:t xml:space="preserve"> </w:t>
            </w:r>
          </w:p>
        </w:tc>
        <w:tc>
          <w:tcPr>
            <w:tcW w:w="6000" w:type="dxa"/>
          </w:tcPr>
          <w:p w:rsidR="005D1D04" w:rsidRPr="005D1D04" w:rsidRDefault="00AC7449" w:rsidP="005D1D04">
            <w:pPr>
              <w:bidi/>
              <w:cnfStyle w:val="000000000000"/>
              <w:rPr>
                <w:rFonts w:cs="B Mitra"/>
                <w:sz w:val="26"/>
                <w:szCs w:val="26"/>
                <w:rtl/>
              </w:rPr>
            </w:pPr>
            <w:r>
              <w:rPr>
                <w:rFonts w:cs="B Mitra" w:hint="cs"/>
                <w:color w:val="000000"/>
                <w:sz w:val="26"/>
                <w:szCs w:val="26"/>
                <w:shd w:val="clear" w:color="auto" w:fill="FFFFFF"/>
                <w:rtl/>
              </w:rPr>
              <w:t>حداکثر 18 ماه</w:t>
            </w:r>
          </w:p>
        </w:tc>
      </w:tr>
      <w:tr w:rsidR="005D1D04" w:rsidRPr="005D1D04" w:rsidTr="005D1D04">
        <w:trPr>
          <w:cnfStyle w:val="000000100000"/>
          <w:trHeight w:val="655"/>
        </w:trPr>
        <w:tc>
          <w:tcPr>
            <w:cnfStyle w:val="001000000000"/>
            <w:tcW w:w="3656" w:type="dxa"/>
            <w:vAlign w:val="center"/>
          </w:tcPr>
          <w:p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6000" w:type="dxa"/>
          </w:tcPr>
          <w:p w:rsidR="005D1D04" w:rsidRPr="005D1D04" w:rsidRDefault="005D1D04" w:rsidP="005D1D04">
            <w:pPr>
              <w:bidi/>
              <w:cnfStyle w:val="000000100000"/>
              <w:rPr>
                <w:rFonts w:cs="B Mitra"/>
                <w:sz w:val="26"/>
                <w:szCs w:val="26"/>
                <w:rtl/>
              </w:rPr>
            </w:pPr>
          </w:p>
        </w:tc>
      </w:tr>
    </w:tbl>
    <w:p w:rsidR="005D1D04" w:rsidRPr="005D1D04" w:rsidRDefault="005D1D04" w:rsidP="005D1D04">
      <w:pPr>
        <w:bidi/>
        <w:rPr>
          <w:rFonts w:cs="B Mitra"/>
          <w:sz w:val="26"/>
          <w:szCs w:val="26"/>
        </w:rPr>
      </w:pPr>
    </w:p>
    <w:sectPr w:rsidR="005D1D04" w:rsidRPr="005D1D04" w:rsidSect="005D1D04">
      <w:head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66D" w:rsidRDefault="00BA566D" w:rsidP="008D099D">
      <w:pPr>
        <w:spacing w:after="0" w:line="240" w:lineRule="auto"/>
      </w:pPr>
      <w:r>
        <w:separator/>
      </w:r>
    </w:p>
  </w:endnote>
  <w:endnote w:type="continuationSeparator" w:id="0">
    <w:p w:rsidR="00BA566D" w:rsidRDefault="00BA566D" w:rsidP="008D0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66D" w:rsidRDefault="00BA566D" w:rsidP="008D099D">
      <w:pPr>
        <w:spacing w:after="0" w:line="240" w:lineRule="auto"/>
      </w:pPr>
      <w:r>
        <w:separator/>
      </w:r>
    </w:p>
  </w:footnote>
  <w:footnote w:type="continuationSeparator" w:id="0">
    <w:p w:rsidR="00BA566D" w:rsidRDefault="00BA566D" w:rsidP="008D09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99D" w:rsidRDefault="008D099D">
    <w:pPr>
      <w:pStyle w:val="Header"/>
    </w:pPr>
    <w:r>
      <w:rPr>
        <w:noProof/>
        <w:lang w:bidi="fa-IR"/>
      </w:rPr>
      <w:drawing>
        <wp:anchor distT="0" distB="0" distL="114300" distR="114300" simplePos="0" relativeHeight="251665408" behindDoc="1" locked="0" layoutInCell="1" allowOverlap="1">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1200" cy="969645"/>
                  </a:xfrm>
                  <a:prstGeom prst="rect">
                    <a:avLst/>
                  </a:prstGeom>
                  <a:noFill/>
                  <a:ln>
                    <a:noFill/>
                  </a:ln>
                </pic:spPr>
              </pic:pic>
            </a:graphicData>
          </a:graphic>
        </wp:anchor>
      </w:drawing>
    </w:r>
    <w:r>
      <w:rPr>
        <w:noProof/>
        <w:lang w:bidi="fa-IR"/>
      </w:rPr>
      <w:drawing>
        <wp:anchor distT="0" distB="0" distL="114300" distR="114300" simplePos="0" relativeHeight="251657216" behindDoc="0" locked="0" layoutInCell="1" allowOverlap="1">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3760" cy="9086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86979"/>
    <w:multiLevelType w:val="hybridMultilevel"/>
    <w:tmpl w:val="D68EA700"/>
    <w:lvl w:ilvl="0" w:tplc="DAF47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2B38"/>
    <w:rsid w:val="00055357"/>
    <w:rsid w:val="00055470"/>
    <w:rsid w:val="000556C4"/>
    <w:rsid w:val="00057D54"/>
    <w:rsid w:val="00057DC2"/>
    <w:rsid w:val="00063007"/>
    <w:rsid w:val="00065AC2"/>
    <w:rsid w:val="00072CBF"/>
    <w:rsid w:val="00075BE9"/>
    <w:rsid w:val="00076628"/>
    <w:rsid w:val="00076994"/>
    <w:rsid w:val="00081495"/>
    <w:rsid w:val="00082AFA"/>
    <w:rsid w:val="0008365E"/>
    <w:rsid w:val="00084562"/>
    <w:rsid w:val="00085F8D"/>
    <w:rsid w:val="00090D77"/>
    <w:rsid w:val="00092928"/>
    <w:rsid w:val="00092CA1"/>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74F9"/>
    <w:rsid w:val="00150099"/>
    <w:rsid w:val="00150682"/>
    <w:rsid w:val="0015121F"/>
    <w:rsid w:val="00151E26"/>
    <w:rsid w:val="00157AE1"/>
    <w:rsid w:val="001604D6"/>
    <w:rsid w:val="00162CC2"/>
    <w:rsid w:val="00164B0D"/>
    <w:rsid w:val="0016680F"/>
    <w:rsid w:val="00174EA7"/>
    <w:rsid w:val="0018375A"/>
    <w:rsid w:val="0018516D"/>
    <w:rsid w:val="001860FE"/>
    <w:rsid w:val="0019047C"/>
    <w:rsid w:val="0019334A"/>
    <w:rsid w:val="00197EDF"/>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3B05"/>
    <w:rsid w:val="00213E31"/>
    <w:rsid w:val="00215487"/>
    <w:rsid w:val="00215FCD"/>
    <w:rsid w:val="002167DA"/>
    <w:rsid w:val="00217500"/>
    <w:rsid w:val="00220D86"/>
    <w:rsid w:val="002252C2"/>
    <w:rsid w:val="002312BE"/>
    <w:rsid w:val="0023348D"/>
    <w:rsid w:val="00236FE0"/>
    <w:rsid w:val="00242C9C"/>
    <w:rsid w:val="00245760"/>
    <w:rsid w:val="002457EC"/>
    <w:rsid w:val="002479A6"/>
    <w:rsid w:val="00250BBF"/>
    <w:rsid w:val="00253220"/>
    <w:rsid w:val="002566F5"/>
    <w:rsid w:val="00257C0B"/>
    <w:rsid w:val="002607F9"/>
    <w:rsid w:val="00261013"/>
    <w:rsid w:val="0026361E"/>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4B6"/>
    <w:rsid w:val="003548A1"/>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A41C2"/>
    <w:rsid w:val="003A66CE"/>
    <w:rsid w:val="003A7F8F"/>
    <w:rsid w:val="003B2844"/>
    <w:rsid w:val="003B5E87"/>
    <w:rsid w:val="003B668D"/>
    <w:rsid w:val="003B73E5"/>
    <w:rsid w:val="003C066A"/>
    <w:rsid w:val="003C314D"/>
    <w:rsid w:val="003C6CF7"/>
    <w:rsid w:val="003D0AB2"/>
    <w:rsid w:val="003D1733"/>
    <w:rsid w:val="003D670A"/>
    <w:rsid w:val="003D7008"/>
    <w:rsid w:val="003E0CC3"/>
    <w:rsid w:val="003E78F9"/>
    <w:rsid w:val="003F2B74"/>
    <w:rsid w:val="003F6A38"/>
    <w:rsid w:val="003F72B3"/>
    <w:rsid w:val="00401A9B"/>
    <w:rsid w:val="00405A09"/>
    <w:rsid w:val="004105D5"/>
    <w:rsid w:val="00412C23"/>
    <w:rsid w:val="004149B8"/>
    <w:rsid w:val="00417B54"/>
    <w:rsid w:val="00424645"/>
    <w:rsid w:val="00430C1E"/>
    <w:rsid w:val="004346C7"/>
    <w:rsid w:val="00437432"/>
    <w:rsid w:val="00441A40"/>
    <w:rsid w:val="004429A3"/>
    <w:rsid w:val="004430BA"/>
    <w:rsid w:val="00451149"/>
    <w:rsid w:val="00452012"/>
    <w:rsid w:val="00452E0A"/>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B13B9"/>
    <w:rsid w:val="004B327C"/>
    <w:rsid w:val="004B48BE"/>
    <w:rsid w:val="004B608F"/>
    <w:rsid w:val="004B6464"/>
    <w:rsid w:val="004C06D0"/>
    <w:rsid w:val="004C5572"/>
    <w:rsid w:val="004C6151"/>
    <w:rsid w:val="004D035B"/>
    <w:rsid w:val="004D5F38"/>
    <w:rsid w:val="004E1FCE"/>
    <w:rsid w:val="004E25E5"/>
    <w:rsid w:val="004E3783"/>
    <w:rsid w:val="004E7A80"/>
    <w:rsid w:val="004F0A4E"/>
    <w:rsid w:val="004F2C8D"/>
    <w:rsid w:val="004F4F4B"/>
    <w:rsid w:val="005000E4"/>
    <w:rsid w:val="00510816"/>
    <w:rsid w:val="005114CB"/>
    <w:rsid w:val="00511515"/>
    <w:rsid w:val="00512D40"/>
    <w:rsid w:val="005203A4"/>
    <w:rsid w:val="005275DC"/>
    <w:rsid w:val="00534975"/>
    <w:rsid w:val="00540903"/>
    <w:rsid w:val="005411C8"/>
    <w:rsid w:val="00543D3F"/>
    <w:rsid w:val="00544FB9"/>
    <w:rsid w:val="00554589"/>
    <w:rsid w:val="0055471C"/>
    <w:rsid w:val="00557154"/>
    <w:rsid w:val="0056134A"/>
    <w:rsid w:val="00561C74"/>
    <w:rsid w:val="00564555"/>
    <w:rsid w:val="005649FF"/>
    <w:rsid w:val="00571521"/>
    <w:rsid w:val="005728F6"/>
    <w:rsid w:val="00572EB8"/>
    <w:rsid w:val="00577556"/>
    <w:rsid w:val="00577A19"/>
    <w:rsid w:val="00581639"/>
    <w:rsid w:val="00583E2B"/>
    <w:rsid w:val="0058588A"/>
    <w:rsid w:val="00586D0A"/>
    <w:rsid w:val="00587C22"/>
    <w:rsid w:val="005937B9"/>
    <w:rsid w:val="00594EBD"/>
    <w:rsid w:val="00595EF7"/>
    <w:rsid w:val="005A096C"/>
    <w:rsid w:val="005A71A6"/>
    <w:rsid w:val="005B75D3"/>
    <w:rsid w:val="005C0151"/>
    <w:rsid w:val="005C0AD6"/>
    <w:rsid w:val="005C4730"/>
    <w:rsid w:val="005C4C9A"/>
    <w:rsid w:val="005C5631"/>
    <w:rsid w:val="005C6B36"/>
    <w:rsid w:val="005C7966"/>
    <w:rsid w:val="005D1A2F"/>
    <w:rsid w:val="005D1D04"/>
    <w:rsid w:val="005D1D6D"/>
    <w:rsid w:val="005D23F8"/>
    <w:rsid w:val="005D33C1"/>
    <w:rsid w:val="005D4188"/>
    <w:rsid w:val="005D4B25"/>
    <w:rsid w:val="005D6CC9"/>
    <w:rsid w:val="005E0234"/>
    <w:rsid w:val="005E382F"/>
    <w:rsid w:val="005E3FA0"/>
    <w:rsid w:val="005E5A64"/>
    <w:rsid w:val="005F20AE"/>
    <w:rsid w:val="005F2B51"/>
    <w:rsid w:val="005F4584"/>
    <w:rsid w:val="005F52CE"/>
    <w:rsid w:val="005F5C51"/>
    <w:rsid w:val="005F7963"/>
    <w:rsid w:val="00604990"/>
    <w:rsid w:val="00606F9A"/>
    <w:rsid w:val="00610DAE"/>
    <w:rsid w:val="0061463B"/>
    <w:rsid w:val="0062033E"/>
    <w:rsid w:val="0062190A"/>
    <w:rsid w:val="00623731"/>
    <w:rsid w:val="006237B8"/>
    <w:rsid w:val="00624B84"/>
    <w:rsid w:val="00637D87"/>
    <w:rsid w:val="006444F7"/>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5EB5"/>
    <w:rsid w:val="006C2FA9"/>
    <w:rsid w:val="006C65F4"/>
    <w:rsid w:val="006C6C69"/>
    <w:rsid w:val="006D1DE1"/>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5EA4"/>
    <w:rsid w:val="00757E2D"/>
    <w:rsid w:val="00762CCE"/>
    <w:rsid w:val="0076561F"/>
    <w:rsid w:val="00766412"/>
    <w:rsid w:val="007666E2"/>
    <w:rsid w:val="00772204"/>
    <w:rsid w:val="00776180"/>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B04B1"/>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1981"/>
    <w:rsid w:val="007F7042"/>
    <w:rsid w:val="008013FF"/>
    <w:rsid w:val="008060FA"/>
    <w:rsid w:val="00810E7D"/>
    <w:rsid w:val="00810F38"/>
    <w:rsid w:val="00812FBD"/>
    <w:rsid w:val="008216B3"/>
    <w:rsid w:val="00822C3E"/>
    <w:rsid w:val="00822FBC"/>
    <w:rsid w:val="008302EE"/>
    <w:rsid w:val="008304F2"/>
    <w:rsid w:val="00831DBD"/>
    <w:rsid w:val="008348D9"/>
    <w:rsid w:val="0084208B"/>
    <w:rsid w:val="0085214C"/>
    <w:rsid w:val="00855F8B"/>
    <w:rsid w:val="00856F9A"/>
    <w:rsid w:val="00860E10"/>
    <w:rsid w:val="0086444B"/>
    <w:rsid w:val="00874395"/>
    <w:rsid w:val="008822A4"/>
    <w:rsid w:val="008844A2"/>
    <w:rsid w:val="0088518A"/>
    <w:rsid w:val="00886A21"/>
    <w:rsid w:val="00887433"/>
    <w:rsid w:val="00887770"/>
    <w:rsid w:val="008909D5"/>
    <w:rsid w:val="00892D3E"/>
    <w:rsid w:val="0089396B"/>
    <w:rsid w:val="00894E8E"/>
    <w:rsid w:val="008A5A22"/>
    <w:rsid w:val="008B1199"/>
    <w:rsid w:val="008B1670"/>
    <w:rsid w:val="008B2797"/>
    <w:rsid w:val="008B5F5C"/>
    <w:rsid w:val="008C00DA"/>
    <w:rsid w:val="008C10E5"/>
    <w:rsid w:val="008C1D1B"/>
    <w:rsid w:val="008C4A4A"/>
    <w:rsid w:val="008D099D"/>
    <w:rsid w:val="008D0F20"/>
    <w:rsid w:val="008D1714"/>
    <w:rsid w:val="008E40A9"/>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1B0"/>
    <w:rsid w:val="00951ACB"/>
    <w:rsid w:val="00962568"/>
    <w:rsid w:val="009631CE"/>
    <w:rsid w:val="009645B6"/>
    <w:rsid w:val="0096495F"/>
    <w:rsid w:val="00967B66"/>
    <w:rsid w:val="0097409D"/>
    <w:rsid w:val="00974E5E"/>
    <w:rsid w:val="00984D6B"/>
    <w:rsid w:val="00986A58"/>
    <w:rsid w:val="00990D70"/>
    <w:rsid w:val="00992DA8"/>
    <w:rsid w:val="00992DAA"/>
    <w:rsid w:val="00993627"/>
    <w:rsid w:val="009A18BB"/>
    <w:rsid w:val="009A24DB"/>
    <w:rsid w:val="009A417D"/>
    <w:rsid w:val="009B313A"/>
    <w:rsid w:val="009B3DAF"/>
    <w:rsid w:val="009B47E9"/>
    <w:rsid w:val="009B495D"/>
    <w:rsid w:val="009B65AC"/>
    <w:rsid w:val="009B7BC5"/>
    <w:rsid w:val="009C0441"/>
    <w:rsid w:val="009C3E4A"/>
    <w:rsid w:val="009D5C65"/>
    <w:rsid w:val="009E1645"/>
    <w:rsid w:val="009E36AB"/>
    <w:rsid w:val="009E75C0"/>
    <w:rsid w:val="009F305F"/>
    <w:rsid w:val="00A00CD9"/>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74EF"/>
    <w:rsid w:val="00A625EC"/>
    <w:rsid w:val="00A648E1"/>
    <w:rsid w:val="00A708D9"/>
    <w:rsid w:val="00A732CB"/>
    <w:rsid w:val="00A73CEA"/>
    <w:rsid w:val="00A761BB"/>
    <w:rsid w:val="00A764A3"/>
    <w:rsid w:val="00A77001"/>
    <w:rsid w:val="00A77F02"/>
    <w:rsid w:val="00A82DFE"/>
    <w:rsid w:val="00A90A74"/>
    <w:rsid w:val="00A97C60"/>
    <w:rsid w:val="00A97D69"/>
    <w:rsid w:val="00A97DE2"/>
    <w:rsid w:val="00AA5000"/>
    <w:rsid w:val="00AA5095"/>
    <w:rsid w:val="00AA5919"/>
    <w:rsid w:val="00AA59B0"/>
    <w:rsid w:val="00AA74DE"/>
    <w:rsid w:val="00AA7E6B"/>
    <w:rsid w:val="00AB1E95"/>
    <w:rsid w:val="00AB2760"/>
    <w:rsid w:val="00AB5732"/>
    <w:rsid w:val="00AB7FA0"/>
    <w:rsid w:val="00AC61CD"/>
    <w:rsid w:val="00AC7449"/>
    <w:rsid w:val="00AD19B9"/>
    <w:rsid w:val="00AD7A34"/>
    <w:rsid w:val="00AE26AA"/>
    <w:rsid w:val="00AE5206"/>
    <w:rsid w:val="00AE5B2C"/>
    <w:rsid w:val="00AF0032"/>
    <w:rsid w:val="00AF2EF0"/>
    <w:rsid w:val="00AF633C"/>
    <w:rsid w:val="00AF6406"/>
    <w:rsid w:val="00B01124"/>
    <w:rsid w:val="00B011F0"/>
    <w:rsid w:val="00B01584"/>
    <w:rsid w:val="00B024D2"/>
    <w:rsid w:val="00B0502E"/>
    <w:rsid w:val="00B06C99"/>
    <w:rsid w:val="00B10E0A"/>
    <w:rsid w:val="00B1473C"/>
    <w:rsid w:val="00B160C5"/>
    <w:rsid w:val="00B16BDA"/>
    <w:rsid w:val="00B20E03"/>
    <w:rsid w:val="00B2204F"/>
    <w:rsid w:val="00B30BAA"/>
    <w:rsid w:val="00B30DAA"/>
    <w:rsid w:val="00B31359"/>
    <w:rsid w:val="00B31639"/>
    <w:rsid w:val="00B31970"/>
    <w:rsid w:val="00B32058"/>
    <w:rsid w:val="00B4095B"/>
    <w:rsid w:val="00B40D59"/>
    <w:rsid w:val="00B426ED"/>
    <w:rsid w:val="00B44BB8"/>
    <w:rsid w:val="00B46F35"/>
    <w:rsid w:val="00B5677C"/>
    <w:rsid w:val="00B600D9"/>
    <w:rsid w:val="00B64A66"/>
    <w:rsid w:val="00B67DD1"/>
    <w:rsid w:val="00B708E2"/>
    <w:rsid w:val="00B71554"/>
    <w:rsid w:val="00B76605"/>
    <w:rsid w:val="00B80872"/>
    <w:rsid w:val="00B80D04"/>
    <w:rsid w:val="00B850D8"/>
    <w:rsid w:val="00B85960"/>
    <w:rsid w:val="00B86837"/>
    <w:rsid w:val="00B86B7D"/>
    <w:rsid w:val="00B87001"/>
    <w:rsid w:val="00B92192"/>
    <w:rsid w:val="00B935F6"/>
    <w:rsid w:val="00B9545E"/>
    <w:rsid w:val="00B9643A"/>
    <w:rsid w:val="00B96862"/>
    <w:rsid w:val="00BA109C"/>
    <w:rsid w:val="00BA566D"/>
    <w:rsid w:val="00BB549E"/>
    <w:rsid w:val="00BB68D2"/>
    <w:rsid w:val="00BC15FB"/>
    <w:rsid w:val="00BC4591"/>
    <w:rsid w:val="00BD441B"/>
    <w:rsid w:val="00BD4C3E"/>
    <w:rsid w:val="00BD50C0"/>
    <w:rsid w:val="00BD787F"/>
    <w:rsid w:val="00BE5F0C"/>
    <w:rsid w:val="00BE7A97"/>
    <w:rsid w:val="00BF05C4"/>
    <w:rsid w:val="00BF09BD"/>
    <w:rsid w:val="00BF0F85"/>
    <w:rsid w:val="00BF2780"/>
    <w:rsid w:val="00BF2A0D"/>
    <w:rsid w:val="00C00F80"/>
    <w:rsid w:val="00C02B15"/>
    <w:rsid w:val="00C04A44"/>
    <w:rsid w:val="00C064C2"/>
    <w:rsid w:val="00C07956"/>
    <w:rsid w:val="00C11DEF"/>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975D6"/>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F61"/>
    <w:rsid w:val="00D1583C"/>
    <w:rsid w:val="00D15B32"/>
    <w:rsid w:val="00D15B79"/>
    <w:rsid w:val="00D23DAE"/>
    <w:rsid w:val="00D26FC7"/>
    <w:rsid w:val="00D343F7"/>
    <w:rsid w:val="00D3594A"/>
    <w:rsid w:val="00D40837"/>
    <w:rsid w:val="00D40B44"/>
    <w:rsid w:val="00D420DF"/>
    <w:rsid w:val="00D43365"/>
    <w:rsid w:val="00D44AAB"/>
    <w:rsid w:val="00D4648F"/>
    <w:rsid w:val="00D52ABE"/>
    <w:rsid w:val="00D54611"/>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62A2"/>
    <w:rsid w:val="00D97DD7"/>
    <w:rsid w:val="00DA2736"/>
    <w:rsid w:val="00DA3E62"/>
    <w:rsid w:val="00DB28B0"/>
    <w:rsid w:val="00DB29B9"/>
    <w:rsid w:val="00DB5EB1"/>
    <w:rsid w:val="00DB6B24"/>
    <w:rsid w:val="00DC2163"/>
    <w:rsid w:val="00DC38DC"/>
    <w:rsid w:val="00DC4BBC"/>
    <w:rsid w:val="00DD1BB9"/>
    <w:rsid w:val="00DD2241"/>
    <w:rsid w:val="00DD5D11"/>
    <w:rsid w:val="00DD7B64"/>
    <w:rsid w:val="00DE1336"/>
    <w:rsid w:val="00DE2AC2"/>
    <w:rsid w:val="00DE2D64"/>
    <w:rsid w:val="00DE4AA0"/>
    <w:rsid w:val="00DF076D"/>
    <w:rsid w:val="00DF1889"/>
    <w:rsid w:val="00DF1B3C"/>
    <w:rsid w:val="00DF3319"/>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31B9F"/>
    <w:rsid w:val="00E3591C"/>
    <w:rsid w:val="00E37148"/>
    <w:rsid w:val="00E375D7"/>
    <w:rsid w:val="00E45456"/>
    <w:rsid w:val="00E533E0"/>
    <w:rsid w:val="00E5566D"/>
    <w:rsid w:val="00E5614B"/>
    <w:rsid w:val="00E62106"/>
    <w:rsid w:val="00E645BD"/>
    <w:rsid w:val="00E6575F"/>
    <w:rsid w:val="00E73D48"/>
    <w:rsid w:val="00E745FD"/>
    <w:rsid w:val="00E87039"/>
    <w:rsid w:val="00E94C23"/>
    <w:rsid w:val="00E95D11"/>
    <w:rsid w:val="00E96959"/>
    <w:rsid w:val="00E973FB"/>
    <w:rsid w:val="00EA23E0"/>
    <w:rsid w:val="00EA767D"/>
    <w:rsid w:val="00EB322D"/>
    <w:rsid w:val="00EB5FE1"/>
    <w:rsid w:val="00EB655E"/>
    <w:rsid w:val="00EB6DAE"/>
    <w:rsid w:val="00EC1931"/>
    <w:rsid w:val="00EC4C0B"/>
    <w:rsid w:val="00EC693C"/>
    <w:rsid w:val="00EC7135"/>
    <w:rsid w:val="00EC77CC"/>
    <w:rsid w:val="00ED0CC0"/>
    <w:rsid w:val="00ED0F14"/>
    <w:rsid w:val="00ED1B36"/>
    <w:rsid w:val="00ED34F5"/>
    <w:rsid w:val="00ED4F0A"/>
    <w:rsid w:val="00ED6489"/>
    <w:rsid w:val="00EE5124"/>
    <w:rsid w:val="00EE52EC"/>
    <w:rsid w:val="00EE5FDB"/>
    <w:rsid w:val="00EE6ECC"/>
    <w:rsid w:val="00EF0F1F"/>
    <w:rsid w:val="00EF1D70"/>
    <w:rsid w:val="00EF2A1D"/>
    <w:rsid w:val="00F034CD"/>
    <w:rsid w:val="00F07324"/>
    <w:rsid w:val="00F10B34"/>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2383"/>
    <w:rsid w:val="00F868E7"/>
    <w:rsid w:val="00F9294C"/>
    <w:rsid w:val="00F93959"/>
    <w:rsid w:val="00F95854"/>
    <w:rsid w:val="00FA19D6"/>
    <w:rsid w:val="00FB1AF2"/>
    <w:rsid w:val="00FB1DF8"/>
    <w:rsid w:val="00FB7FAE"/>
    <w:rsid w:val="00FC050D"/>
    <w:rsid w:val="00FC0A7C"/>
    <w:rsid w:val="00FC195C"/>
    <w:rsid w:val="00FC67C2"/>
    <w:rsid w:val="00FD03C8"/>
    <w:rsid w:val="00FD241F"/>
    <w:rsid w:val="00FD47E4"/>
    <w:rsid w:val="00FD6752"/>
    <w:rsid w:val="00FD7DAB"/>
    <w:rsid w:val="00FE115E"/>
    <w:rsid w:val="00FE20C1"/>
    <w:rsid w:val="00FE2F76"/>
    <w:rsid w:val="00FE6EC5"/>
    <w:rsid w:val="00FF05B1"/>
    <w:rsid w:val="00FF1F0C"/>
    <w:rsid w:val="00FF2134"/>
    <w:rsid w:val="00FF21C3"/>
    <w:rsid w:val="00FF31D1"/>
    <w:rsid w:val="00FF37D0"/>
    <w:rsid w:val="00FF507D"/>
    <w:rsid w:val="00FF608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3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5D1D04"/>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3-Accent51">
    <w:name w:val="List Table 3 - Accent 51"/>
    <w:basedOn w:val="TableNormal"/>
    <w:uiPriority w:val="48"/>
    <w:rsid w:val="005D1D04"/>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paragraph" w:styleId="ListParagraph">
    <w:name w:val="List Paragraph"/>
    <w:basedOn w:val="Normal"/>
    <w:uiPriority w:val="34"/>
    <w:qFormat/>
    <w:rsid w:val="00EE5124"/>
    <w:pPr>
      <w:ind w:left="720"/>
      <w:contextualSpacing/>
    </w:pPr>
  </w:style>
  <w:style w:type="character" w:styleId="Hyperlink">
    <w:name w:val="Hyperlink"/>
    <w:basedOn w:val="DefaultParagraphFont"/>
    <w:uiPriority w:val="99"/>
    <w:unhideWhenUsed/>
    <w:rsid w:val="00EE5124"/>
    <w:rPr>
      <w:color w:val="0563C1" w:themeColor="hyperlink"/>
      <w:u w:val="single"/>
    </w:rPr>
  </w:style>
  <w:style w:type="paragraph" w:styleId="NormalWeb">
    <w:name w:val="Normal (Web)"/>
    <w:basedOn w:val="Normal"/>
    <w:uiPriority w:val="99"/>
    <w:semiHidden/>
    <w:unhideWhenUsed/>
    <w:rsid w:val="00583E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7476284">
      <w:bodyDiv w:val="1"/>
      <w:marLeft w:val="0"/>
      <w:marRight w:val="0"/>
      <w:marTop w:val="0"/>
      <w:marBottom w:val="0"/>
      <w:divBdr>
        <w:top w:val="none" w:sz="0" w:space="0" w:color="auto"/>
        <w:left w:val="none" w:sz="0" w:space="0" w:color="auto"/>
        <w:bottom w:val="none" w:sz="0" w:space="0" w:color="auto"/>
        <w:right w:val="none" w:sz="0" w:space="0" w:color="auto"/>
      </w:divBdr>
    </w:div>
    <w:div w:id="20736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05138832301islamin@mums.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 Rezaiyan</dc:creator>
  <cp:lastModifiedBy>erfanit1</cp:lastModifiedBy>
  <cp:revision>2</cp:revision>
  <dcterms:created xsi:type="dcterms:W3CDTF">2022-01-12T10:48:00Z</dcterms:created>
  <dcterms:modified xsi:type="dcterms:W3CDTF">2022-01-12T10:48:00Z</dcterms:modified>
</cp:coreProperties>
</file>